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FCB" w:rsidRPr="00D627DA" w:rsidRDefault="00382FCB" w:rsidP="003975B1">
      <w:pPr>
        <w:spacing w:beforeLines="50" w:before="156" w:line="440" w:lineRule="exact"/>
        <w:ind w:firstLineChars="1190" w:firstLine="3345"/>
        <w:rPr>
          <w:b/>
          <w:bCs/>
          <w:sz w:val="28"/>
          <w:szCs w:val="28"/>
        </w:rPr>
      </w:pPr>
      <w:r w:rsidRPr="00D627DA">
        <w:rPr>
          <w:rFonts w:hAnsi="宋体" w:hint="eastAsia"/>
          <w:b/>
          <w:bCs/>
          <w:sz w:val="28"/>
          <w:szCs w:val="28"/>
        </w:rPr>
        <w:t>管理体系认证</w:t>
      </w:r>
      <w:r w:rsidRPr="00D627DA">
        <w:rPr>
          <w:rFonts w:hint="eastAsia"/>
          <w:b/>
          <w:bCs/>
          <w:sz w:val="28"/>
          <w:szCs w:val="28"/>
        </w:rPr>
        <w:t>/</w:t>
      </w:r>
      <w:r w:rsidRPr="00D627DA">
        <w:rPr>
          <w:rFonts w:hAnsi="宋体" w:hint="eastAsia"/>
          <w:b/>
          <w:bCs/>
          <w:sz w:val="28"/>
          <w:szCs w:val="28"/>
        </w:rPr>
        <w:t>再认证申请书</w:t>
      </w:r>
      <w:bookmarkStart w:id="0" w:name="_GoBack"/>
      <w:bookmarkEnd w:id="0"/>
    </w:p>
    <w:p w:rsidR="00382FCB" w:rsidRPr="00D627DA" w:rsidRDefault="00382FCB" w:rsidP="003975B1">
      <w:pPr>
        <w:spacing w:afterLines="50" w:after="156"/>
        <w:rPr>
          <w:b/>
          <w:bCs/>
          <w:szCs w:val="21"/>
        </w:rPr>
      </w:pPr>
      <w:r w:rsidRPr="00D627DA">
        <w:rPr>
          <w:rFonts w:hAnsi="宋体" w:hint="eastAsia"/>
          <w:b/>
          <w:bCs/>
          <w:szCs w:val="21"/>
        </w:rPr>
        <w:t>尊敬的客户：</w:t>
      </w:r>
    </w:p>
    <w:p w:rsidR="00382FCB" w:rsidRPr="00D627DA" w:rsidRDefault="00382FCB" w:rsidP="003975B1">
      <w:pPr>
        <w:spacing w:afterLines="50" w:after="156"/>
        <w:ind w:firstLineChars="147" w:firstLine="310"/>
        <w:rPr>
          <w:b/>
          <w:bCs/>
          <w:szCs w:val="21"/>
        </w:rPr>
      </w:pPr>
      <w:r w:rsidRPr="00D627DA">
        <w:rPr>
          <w:rFonts w:hAnsi="宋体" w:hint="eastAsia"/>
          <w:b/>
          <w:bCs/>
          <w:szCs w:val="21"/>
        </w:rPr>
        <w:t>请仔细阅读《</w:t>
      </w:r>
      <w:r w:rsidR="00BF2613" w:rsidRPr="00D627DA">
        <w:rPr>
          <w:rFonts w:hAnsi="宋体" w:hint="eastAsia"/>
          <w:b/>
          <w:bCs/>
          <w:szCs w:val="21"/>
        </w:rPr>
        <w:t>能源</w:t>
      </w:r>
      <w:r w:rsidRPr="00D627DA">
        <w:rPr>
          <w:rFonts w:hAnsi="宋体" w:hint="eastAsia"/>
          <w:b/>
          <w:bCs/>
          <w:szCs w:val="21"/>
        </w:rPr>
        <w:t>管理体系认证</w:t>
      </w:r>
      <w:r w:rsidRPr="00D627DA">
        <w:rPr>
          <w:rFonts w:hint="eastAsia"/>
          <w:b/>
          <w:bCs/>
          <w:szCs w:val="21"/>
        </w:rPr>
        <w:t>/</w:t>
      </w:r>
      <w:r w:rsidR="0048553D" w:rsidRPr="00D627DA">
        <w:rPr>
          <w:rFonts w:hAnsi="宋体" w:hint="eastAsia"/>
          <w:b/>
          <w:bCs/>
          <w:szCs w:val="21"/>
        </w:rPr>
        <w:t>再认证申请书</w:t>
      </w:r>
      <w:r w:rsidRPr="00D627DA">
        <w:rPr>
          <w:rFonts w:hAnsi="宋体" w:hint="eastAsia"/>
          <w:b/>
          <w:bCs/>
          <w:szCs w:val="21"/>
        </w:rPr>
        <w:t>》各项内容，在划线处填写完整真实的信息，不得有空缺项，在选项处务必正确</w:t>
      </w:r>
      <w:r w:rsidR="00755949" w:rsidRPr="00D627DA">
        <w:rPr>
          <w:rFonts w:hAnsi="宋体" w:hint="eastAsia"/>
          <w:b/>
          <w:bCs/>
          <w:szCs w:val="21"/>
        </w:rPr>
        <w:t>勾</w:t>
      </w:r>
      <w:r w:rsidRPr="00D627DA">
        <w:rPr>
          <w:rFonts w:hAnsi="宋体" w:hint="eastAsia"/>
          <w:b/>
          <w:bCs/>
          <w:szCs w:val="21"/>
        </w:rPr>
        <w:t>选；请仔细核查《申请认证时需提交的附件资料》中的资料的完整性。</w:t>
      </w:r>
    </w:p>
    <w:p w:rsidR="00382FCB" w:rsidRPr="00D627DA" w:rsidRDefault="00382FCB" w:rsidP="003975B1">
      <w:pPr>
        <w:spacing w:afterLines="50" w:after="156" w:line="240" w:lineRule="exact"/>
        <w:ind w:firstLineChars="147" w:firstLine="310"/>
        <w:rPr>
          <w:b/>
          <w:bCs/>
          <w:szCs w:val="21"/>
        </w:rPr>
      </w:pPr>
      <w:r w:rsidRPr="00D627DA">
        <w:rPr>
          <w:rFonts w:hAnsi="宋体" w:hint="eastAsia"/>
          <w:b/>
          <w:bCs/>
          <w:szCs w:val="21"/>
        </w:rPr>
        <w:t>您的信息有助于</w:t>
      </w:r>
      <w:r w:rsidRPr="00D627DA">
        <w:rPr>
          <w:rFonts w:hint="eastAsia"/>
          <w:b/>
          <w:bCs/>
          <w:szCs w:val="21"/>
        </w:rPr>
        <w:t>B</w:t>
      </w:r>
      <w:r w:rsidR="00A11F15" w:rsidRPr="00D627DA">
        <w:rPr>
          <w:b/>
          <w:bCs/>
          <w:szCs w:val="21"/>
        </w:rPr>
        <w:t>CK</w:t>
      </w:r>
      <w:r w:rsidRPr="00D627DA">
        <w:rPr>
          <w:rFonts w:hAnsi="宋体" w:hint="eastAsia"/>
          <w:b/>
          <w:bCs/>
          <w:szCs w:val="21"/>
        </w:rPr>
        <w:t>为您提供高效的认证服务，谢谢您的配合。</w:t>
      </w:r>
    </w:p>
    <w:p w:rsidR="00382FCB" w:rsidRPr="00D627DA" w:rsidRDefault="009E770B" w:rsidP="009D3E0A">
      <w:pPr>
        <w:spacing w:line="500" w:lineRule="exact"/>
        <w:rPr>
          <w:szCs w:val="21"/>
        </w:rPr>
      </w:pPr>
      <w:r w:rsidRPr="00D627DA">
        <w:rPr>
          <w:rFonts w:hint="eastAsia"/>
          <w:szCs w:val="21"/>
        </w:rPr>
        <w:t>1</w:t>
      </w:r>
      <w:r w:rsidRPr="00D627DA">
        <w:rPr>
          <w:rFonts w:hAnsi="宋体" w:hint="eastAsia"/>
          <w:szCs w:val="21"/>
        </w:rPr>
        <w:t>、</w:t>
      </w:r>
      <w:r w:rsidR="00382FCB" w:rsidRPr="00D627DA">
        <w:rPr>
          <w:rFonts w:hAnsi="宋体" w:hint="eastAsia"/>
          <w:szCs w:val="21"/>
        </w:rPr>
        <w:t>申请组织基本信息</w:t>
      </w:r>
    </w:p>
    <w:p w:rsidR="00382FCB" w:rsidRPr="00D627DA" w:rsidRDefault="00382FCB" w:rsidP="009D3E0A">
      <w:pPr>
        <w:spacing w:line="500" w:lineRule="exact"/>
        <w:rPr>
          <w:bCs/>
          <w:szCs w:val="21"/>
          <w:u w:val="single"/>
        </w:rPr>
      </w:pPr>
      <w:r w:rsidRPr="00D627DA">
        <w:rPr>
          <w:rFonts w:hint="eastAsia"/>
          <w:bCs/>
          <w:szCs w:val="21"/>
        </w:rPr>
        <w:t xml:space="preserve">1.1 </w:t>
      </w:r>
      <w:r w:rsidRPr="00D627DA">
        <w:rPr>
          <w:rFonts w:hAnsi="宋体" w:hint="eastAsia"/>
          <w:bCs/>
          <w:szCs w:val="21"/>
        </w:rPr>
        <w:t>申请组织名称：</w:t>
      </w:r>
      <w:r w:rsidRPr="00D627DA">
        <w:rPr>
          <w:rFonts w:hint="eastAsia"/>
          <w:bCs/>
          <w:szCs w:val="21"/>
          <w:u w:val="single"/>
        </w:rPr>
        <w:t xml:space="preserve">                                                            </w:t>
      </w:r>
      <w:r w:rsidR="009D3E0A" w:rsidRPr="00D627DA">
        <w:rPr>
          <w:rFonts w:hint="eastAsia"/>
          <w:bCs/>
          <w:szCs w:val="21"/>
          <w:u w:val="single"/>
        </w:rPr>
        <w:t xml:space="preserve">  </w:t>
      </w:r>
      <w:r w:rsidRPr="00D627DA">
        <w:rPr>
          <w:rFonts w:hint="eastAsia"/>
          <w:bCs/>
          <w:szCs w:val="21"/>
          <w:u w:val="single"/>
        </w:rPr>
        <w:t xml:space="preserve">          </w:t>
      </w:r>
    </w:p>
    <w:p w:rsidR="00382FCB" w:rsidRPr="00D627DA" w:rsidRDefault="00382FCB" w:rsidP="009D3E0A">
      <w:pPr>
        <w:spacing w:line="500" w:lineRule="exact"/>
        <w:ind w:firstLineChars="196" w:firstLine="412"/>
        <w:rPr>
          <w:bCs/>
          <w:szCs w:val="21"/>
          <w:u w:val="single"/>
        </w:rPr>
      </w:pPr>
      <w:r w:rsidRPr="00D627DA">
        <w:rPr>
          <w:rFonts w:hAnsi="宋体" w:hint="eastAsia"/>
          <w:bCs/>
          <w:szCs w:val="21"/>
        </w:rPr>
        <w:t>注册地址：</w:t>
      </w:r>
      <w:r w:rsidRPr="00D627DA">
        <w:rPr>
          <w:rFonts w:hint="eastAsia"/>
          <w:bCs/>
          <w:szCs w:val="21"/>
          <w:u w:val="single"/>
        </w:rPr>
        <w:t xml:space="preserve">                                                </w:t>
      </w:r>
      <w:r w:rsidR="00B52962" w:rsidRPr="00D627DA">
        <w:rPr>
          <w:bCs/>
          <w:szCs w:val="21"/>
          <w:u w:val="single"/>
        </w:rPr>
        <w:t xml:space="preserve">                        </w:t>
      </w:r>
      <w:r w:rsidRPr="00D627DA">
        <w:rPr>
          <w:rFonts w:hint="eastAsia"/>
          <w:bCs/>
          <w:szCs w:val="21"/>
          <w:u w:val="single"/>
        </w:rPr>
        <w:t xml:space="preserve">    </w:t>
      </w:r>
    </w:p>
    <w:p w:rsidR="00382FCB" w:rsidRPr="00D627DA" w:rsidRDefault="00382FCB" w:rsidP="009D3E0A">
      <w:pPr>
        <w:spacing w:line="500" w:lineRule="exact"/>
        <w:ind w:firstLineChars="196" w:firstLine="412"/>
        <w:rPr>
          <w:bCs/>
          <w:szCs w:val="21"/>
          <w:u w:val="single"/>
        </w:rPr>
      </w:pPr>
      <w:r w:rsidRPr="00D627DA">
        <w:rPr>
          <w:rFonts w:hAnsi="宋体" w:hint="eastAsia"/>
          <w:bCs/>
          <w:szCs w:val="21"/>
        </w:rPr>
        <w:t>经营</w:t>
      </w:r>
      <w:r w:rsidRPr="00D627DA">
        <w:rPr>
          <w:rFonts w:hint="eastAsia"/>
          <w:bCs/>
          <w:szCs w:val="21"/>
        </w:rPr>
        <w:t>(</w:t>
      </w:r>
      <w:r w:rsidRPr="00D627DA">
        <w:rPr>
          <w:rFonts w:hAnsi="宋体" w:hint="eastAsia"/>
          <w:bCs/>
          <w:szCs w:val="21"/>
        </w:rPr>
        <w:t>通讯</w:t>
      </w:r>
      <w:r w:rsidRPr="00D627DA">
        <w:rPr>
          <w:rFonts w:hint="eastAsia"/>
          <w:bCs/>
          <w:szCs w:val="21"/>
        </w:rPr>
        <w:t>)</w:t>
      </w:r>
      <w:r w:rsidRPr="00D627DA">
        <w:rPr>
          <w:rFonts w:hAnsi="宋体" w:hint="eastAsia"/>
          <w:bCs/>
          <w:szCs w:val="21"/>
        </w:rPr>
        <w:t>地址：</w:t>
      </w:r>
      <w:r w:rsidRPr="00D627DA">
        <w:rPr>
          <w:rFonts w:hint="eastAsia"/>
          <w:bCs/>
          <w:szCs w:val="21"/>
          <w:u w:val="single"/>
        </w:rPr>
        <w:t xml:space="preserve">                                       </w:t>
      </w:r>
      <w:r w:rsidR="00B52962" w:rsidRPr="00D627DA">
        <w:rPr>
          <w:bCs/>
          <w:szCs w:val="21"/>
          <w:u w:val="single"/>
        </w:rPr>
        <w:t xml:space="preserve">                         </w:t>
      </w:r>
      <w:r w:rsidRPr="00D627DA">
        <w:rPr>
          <w:rFonts w:hint="eastAsia"/>
          <w:bCs/>
          <w:szCs w:val="21"/>
          <w:u w:val="single"/>
        </w:rPr>
        <w:t xml:space="preserve">       </w:t>
      </w:r>
      <w:r w:rsidRPr="00D627DA">
        <w:rPr>
          <w:rFonts w:hint="eastAsia"/>
          <w:bCs/>
          <w:szCs w:val="21"/>
        </w:rPr>
        <w:t xml:space="preserve">                </w:t>
      </w:r>
    </w:p>
    <w:p w:rsidR="00382FCB" w:rsidRPr="00D627DA" w:rsidRDefault="00382FCB" w:rsidP="00845098">
      <w:pPr>
        <w:spacing w:line="500" w:lineRule="exact"/>
        <w:ind w:firstLineChars="196" w:firstLine="412"/>
        <w:rPr>
          <w:bCs/>
          <w:szCs w:val="21"/>
          <w:u w:val="single"/>
        </w:rPr>
      </w:pPr>
      <w:r w:rsidRPr="00D627DA">
        <w:rPr>
          <w:rFonts w:hAnsi="宋体" w:hint="eastAsia"/>
          <w:bCs/>
          <w:szCs w:val="21"/>
        </w:rPr>
        <w:t>联系人：</w:t>
      </w:r>
      <w:r w:rsidRPr="00D627DA">
        <w:rPr>
          <w:rFonts w:hint="eastAsia"/>
          <w:bCs/>
          <w:szCs w:val="21"/>
          <w:u w:val="single"/>
        </w:rPr>
        <w:t xml:space="preserve">     </w:t>
      </w:r>
      <w:r w:rsidRPr="00D627DA">
        <w:rPr>
          <w:rFonts w:hAnsi="宋体" w:hint="eastAsia"/>
          <w:bCs/>
          <w:szCs w:val="21"/>
        </w:rPr>
        <w:t>职务：</w:t>
      </w:r>
      <w:r w:rsidRPr="00D627DA">
        <w:rPr>
          <w:rFonts w:hint="eastAsia"/>
          <w:bCs/>
          <w:szCs w:val="21"/>
          <w:u w:val="single"/>
        </w:rPr>
        <w:t xml:space="preserve">      </w:t>
      </w:r>
      <w:r w:rsidRPr="00D627DA">
        <w:rPr>
          <w:rFonts w:hAnsi="宋体" w:hint="eastAsia"/>
          <w:bCs/>
          <w:szCs w:val="21"/>
        </w:rPr>
        <w:t>电话：</w:t>
      </w:r>
      <w:r w:rsidRPr="00D627DA">
        <w:rPr>
          <w:rFonts w:hint="eastAsia"/>
          <w:bCs/>
          <w:szCs w:val="21"/>
          <w:u w:val="single"/>
        </w:rPr>
        <w:t xml:space="preserve">     </w:t>
      </w:r>
      <w:r w:rsidRPr="00D627DA">
        <w:rPr>
          <w:rFonts w:hAnsi="宋体" w:hint="eastAsia"/>
          <w:bCs/>
          <w:szCs w:val="21"/>
        </w:rPr>
        <w:t>手机：</w:t>
      </w:r>
      <w:r w:rsidRPr="00D627DA">
        <w:rPr>
          <w:rFonts w:hint="eastAsia"/>
          <w:bCs/>
          <w:szCs w:val="21"/>
          <w:u w:val="single"/>
        </w:rPr>
        <w:t xml:space="preserve">       </w:t>
      </w:r>
      <w:r w:rsidRPr="00D627DA">
        <w:rPr>
          <w:rFonts w:hint="eastAsia"/>
          <w:bCs/>
          <w:szCs w:val="21"/>
        </w:rPr>
        <w:t>E-mail</w:t>
      </w:r>
      <w:r w:rsidRPr="00D627DA">
        <w:rPr>
          <w:rFonts w:hAnsi="宋体" w:hint="eastAsia"/>
          <w:bCs/>
          <w:szCs w:val="21"/>
        </w:rPr>
        <w:t>：</w:t>
      </w:r>
      <w:r w:rsidRPr="00D627DA">
        <w:rPr>
          <w:rFonts w:hint="eastAsia"/>
          <w:bCs/>
          <w:szCs w:val="21"/>
          <w:u w:val="single"/>
        </w:rPr>
        <w:t xml:space="preserve">           </w:t>
      </w:r>
      <w:r w:rsidR="00551F29" w:rsidRPr="00D627DA">
        <w:rPr>
          <w:rFonts w:hAnsi="宋体" w:hint="eastAsia"/>
          <w:bCs/>
          <w:szCs w:val="21"/>
        </w:rPr>
        <w:t>（以上均为必填）</w:t>
      </w:r>
    </w:p>
    <w:p w:rsidR="008E657F" w:rsidRPr="00D627DA" w:rsidRDefault="008E657F" w:rsidP="009778E6">
      <w:pPr>
        <w:spacing w:line="500" w:lineRule="exact"/>
        <w:rPr>
          <w:bCs/>
          <w:szCs w:val="21"/>
        </w:rPr>
      </w:pPr>
      <w:r w:rsidRPr="00D627DA">
        <w:rPr>
          <w:rFonts w:hint="eastAsia"/>
          <w:bCs/>
          <w:szCs w:val="21"/>
        </w:rPr>
        <w:t>1.2</w:t>
      </w:r>
      <w:r w:rsidRPr="00D627DA">
        <w:rPr>
          <w:rFonts w:hAnsi="宋体" w:hint="eastAsia"/>
          <w:bCs/>
          <w:szCs w:val="21"/>
        </w:rPr>
        <w:t>是否存在多场所</w:t>
      </w:r>
      <w:r w:rsidR="00B74ED9" w:rsidRPr="00D627DA">
        <w:rPr>
          <w:rFonts w:hint="eastAsia"/>
          <w:bCs/>
          <w:szCs w:val="21"/>
        </w:rPr>
        <w:t>/</w:t>
      </w:r>
      <w:r w:rsidR="00B74ED9" w:rsidRPr="00D627DA">
        <w:rPr>
          <w:rFonts w:hAnsi="宋体" w:hint="eastAsia"/>
          <w:bCs/>
          <w:szCs w:val="21"/>
        </w:rPr>
        <w:t>临时场所</w:t>
      </w:r>
      <w:r w:rsidRPr="00D627DA">
        <w:rPr>
          <w:rFonts w:hAnsi="宋体" w:hint="eastAsia"/>
          <w:bCs/>
          <w:szCs w:val="21"/>
        </w:rPr>
        <w:t>：</w:t>
      </w:r>
      <w:r w:rsidRPr="00D627DA">
        <w:rPr>
          <w:rFonts w:hint="eastAsia"/>
          <w:bCs/>
          <w:szCs w:val="21"/>
        </w:rPr>
        <w:t xml:space="preserve"> </w:t>
      </w:r>
      <w:r w:rsidRPr="00D627DA">
        <w:rPr>
          <w:rFonts w:hint="eastAsia"/>
          <w:bCs/>
          <w:szCs w:val="21"/>
        </w:rPr>
        <w:t>□</w:t>
      </w:r>
      <w:r w:rsidRPr="00D627DA">
        <w:rPr>
          <w:rFonts w:hAnsi="宋体" w:hint="eastAsia"/>
          <w:bCs/>
          <w:szCs w:val="21"/>
        </w:rPr>
        <w:t>否</w:t>
      </w:r>
      <w:r w:rsidRPr="00D627DA">
        <w:rPr>
          <w:rFonts w:hint="eastAsia"/>
          <w:bCs/>
          <w:szCs w:val="21"/>
        </w:rPr>
        <w:t xml:space="preserve">  </w:t>
      </w:r>
      <w:r w:rsidR="00551F29" w:rsidRPr="00D627DA">
        <w:rPr>
          <w:rFonts w:hint="eastAsia"/>
          <w:bCs/>
          <w:szCs w:val="21"/>
        </w:rPr>
        <w:t>□</w:t>
      </w:r>
      <w:r w:rsidR="00551F29" w:rsidRPr="00D627DA">
        <w:rPr>
          <w:rFonts w:hAnsi="宋体" w:hint="eastAsia"/>
          <w:bCs/>
          <w:szCs w:val="21"/>
        </w:rPr>
        <w:t>是：请填写</w:t>
      </w:r>
      <w:proofErr w:type="gramStart"/>
      <w:r w:rsidR="00551F29" w:rsidRPr="00D627DA">
        <w:rPr>
          <w:bCs/>
          <w:szCs w:val="21"/>
        </w:rPr>
        <w:t>”</w:t>
      </w:r>
      <w:proofErr w:type="gramEnd"/>
      <w:r w:rsidR="00551F29" w:rsidRPr="00D627DA">
        <w:rPr>
          <w:rFonts w:hAnsi="宋体" w:hint="eastAsia"/>
          <w:bCs/>
          <w:szCs w:val="21"/>
        </w:rPr>
        <w:t>多场所清单</w:t>
      </w:r>
      <w:r w:rsidR="00551F29" w:rsidRPr="00D627DA">
        <w:rPr>
          <w:bCs/>
          <w:szCs w:val="21"/>
        </w:rPr>
        <w:t>”</w:t>
      </w:r>
      <w:r w:rsidR="00492C5E" w:rsidRPr="00D627DA">
        <w:rPr>
          <w:bCs/>
          <w:szCs w:val="21"/>
        </w:rPr>
        <w:t xml:space="preserve"> </w:t>
      </w:r>
    </w:p>
    <w:p w:rsidR="00B52962" w:rsidRPr="00D627DA" w:rsidRDefault="00B52962" w:rsidP="009778E6">
      <w:pPr>
        <w:spacing w:line="500" w:lineRule="exact"/>
        <w:rPr>
          <w:szCs w:val="21"/>
        </w:rPr>
      </w:pPr>
      <w:r w:rsidRPr="00D627DA">
        <w:rPr>
          <w:rFonts w:hint="eastAsia"/>
          <w:bCs/>
          <w:szCs w:val="21"/>
        </w:rPr>
        <w:t>2</w:t>
      </w:r>
      <w:r w:rsidRPr="00D627DA">
        <w:rPr>
          <w:rFonts w:hint="eastAsia"/>
          <w:bCs/>
          <w:szCs w:val="21"/>
        </w:rPr>
        <w:t>、</w:t>
      </w:r>
      <w:r w:rsidRPr="00D627DA">
        <w:rPr>
          <w:rFonts w:hAnsi="宋体" w:hint="eastAsia"/>
          <w:szCs w:val="21"/>
        </w:rPr>
        <w:t>申请认证标准：</w:t>
      </w:r>
      <w:r w:rsidRPr="00D627DA">
        <w:rPr>
          <w:rFonts w:hint="eastAsia"/>
          <w:szCs w:val="21"/>
        </w:rPr>
        <w:t>□</w:t>
      </w:r>
      <w:r w:rsidR="0037649C" w:rsidRPr="00D627DA">
        <w:rPr>
          <w:rFonts w:eastAsia="仿宋_GB2312"/>
          <w:bCs/>
          <w:sz w:val="22"/>
          <w:szCs w:val="22"/>
        </w:rPr>
        <w:t>GB/T 23331-2020/ISO50001:2018</w:t>
      </w:r>
      <w:r w:rsidRPr="00D627DA">
        <w:rPr>
          <w:rFonts w:hint="eastAsia"/>
          <w:szCs w:val="21"/>
        </w:rPr>
        <w:t xml:space="preserve">    </w:t>
      </w:r>
    </w:p>
    <w:p w:rsidR="00B52962" w:rsidRPr="00D627DA" w:rsidRDefault="00B52962" w:rsidP="009778E6">
      <w:pPr>
        <w:spacing w:line="500" w:lineRule="exact"/>
        <w:rPr>
          <w:rFonts w:hAnsi="宋体"/>
          <w:bCs/>
          <w:szCs w:val="21"/>
        </w:rPr>
      </w:pPr>
      <w:r w:rsidRPr="00D627DA">
        <w:rPr>
          <w:rFonts w:hint="eastAsia"/>
          <w:bCs/>
          <w:szCs w:val="21"/>
        </w:rPr>
        <w:t>3</w:t>
      </w:r>
      <w:r w:rsidRPr="00D627DA">
        <w:rPr>
          <w:rFonts w:hint="eastAsia"/>
          <w:bCs/>
          <w:szCs w:val="21"/>
        </w:rPr>
        <w:t>、</w:t>
      </w:r>
      <w:r w:rsidRPr="00D627DA">
        <w:rPr>
          <w:rFonts w:hAnsi="宋体" w:hint="eastAsia"/>
          <w:bCs/>
          <w:szCs w:val="21"/>
        </w:rPr>
        <w:t>申请组织管理体系基本信息及体系运行情况信息</w:t>
      </w:r>
    </w:p>
    <w:p w:rsidR="0040305B" w:rsidRPr="00D627DA" w:rsidRDefault="00B52962" w:rsidP="0040305B">
      <w:pPr>
        <w:spacing w:line="360" w:lineRule="auto"/>
        <w:rPr>
          <w:rFonts w:hAnsi="宋体"/>
          <w:bCs/>
          <w:szCs w:val="21"/>
        </w:rPr>
      </w:pPr>
      <w:r w:rsidRPr="00D627DA">
        <w:rPr>
          <w:rFonts w:hint="eastAsia"/>
          <w:szCs w:val="21"/>
        </w:rPr>
        <w:t>3.1</w:t>
      </w:r>
      <w:r w:rsidRPr="00D627DA">
        <w:rPr>
          <w:rFonts w:hAnsi="宋体" w:hint="eastAsia"/>
          <w:bCs/>
          <w:szCs w:val="21"/>
        </w:rPr>
        <w:t>组织申请认证范围内的员工总数：</w:t>
      </w:r>
      <w:r w:rsidR="0007459E" w:rsidRPr="00D627DA">
        <w:rPr>
          <w:rFonts w:hAnsi="宋体" w:hint="eastAsia"/>
          <w:bCs/>
          <w:szCs w:val="21"/>
          <w:u w:val="single"/>
        </w:rPr>
        <w:t xml:space="preserve"> </w:t>
      </w:r>
      <w:r w:rsidR="0007459E" w:rsidRPr="00D627DA">
        <w:rPr>
          <w:rFonts w:hAnsi="宋体"/>
          <w:bCs/>
          <w:szCs w:val="21"/>
          <w:u w:val="single"/>
        </w:rPr>
        <w:t xml:space="preserve">    </w:t>
      </w:r>
      <w:r w:rsidRPr="00D627DA">
        <w:rPr>
          <w:rFonts w:hAnsi="宋体" w:hint="eastAsia"/>
          <w:bCs/>
          <w:szCs w:val="21"/>
        </w:rPr>
        <w:t>能源管理体系有效人员数量</w:t>
      </w:r>
      <w:r w:rsidR="0007459E" w:rsidRPr="00D627DA">
        <w:rPr>
          <w:rFonts w:hAnsi="宋体" w:hint="eastAsia"/>
          <w:bCs/>
          <w:szCs w:val="21"/>
          <w:u w:val="single"/>
        </w:rPr>
        <w:t xml:space="preserve"> </w:t>
      </w:r>
      <w:r w:rsidR="0007459E" w:rsidRPr="00D627DA">
        <w:rPr>
          <w:rFonts w:hAnsi="宋体"/>
          <w:bCs/>
          <w:szCs w:val="21"/>
          <w:u w:val="single"/>
        </w:rPr>
        <w:t xml:space="preserve">    </w:t>
      </w:r>
      <w:r w:rsidR="00D8682F" w:rsidRPr="00D627DA">
        <w:rPr>
          <w:rFonts w:hAnsi="宋体" w:hint="eastAsia"/>
          <w:bCs/>
          <w:szCs w:val="21"/>
        </w:rPr>
        <w:t>【有效人数参考</w:t>
      </w:r>
      <w:r w:rsidR="00D8682F" w:rsidRPr="00D627DA">
        <w:rPr>
          <w:rFonts w:hAnsi="宋体" w:hint="eastAsia"/>
          <w:bCs/>
          <w:szCs w:val="21"/>
        </w:rPr>
        <w:t>.</w:t>
      </w:r>
      <w:r w:rsidR="00D8682F" w:rsidRPr="00D627DA">
        <w:rPr>
          <w:rFonts w:hAnsi="宋体" w:hint="eastAsia"/>
          <w:bCs/>
          <w:szCs w:val="21"/>
        </w:rPr>
        <w:t>注</w:t>
      </w:r>
      <w:r w:rsidR="00D8682F" w:rsidRPr="00D627DA">
        <w:rPr>
          <w:rFonts w:hAnsi="宋体" w:hint="eastAsia"/>
          <w:bCs/>
          <w:szCs w:val="21"/>
        </w:rPr>
        <w:t>1</w:t>
      </w:r>
      <w:r w:rsidR="00D8682F" w:rsidRPr="00D627DA">
        <w:rPr>
          <w:rFonts w:hAnsi="宋体" w:hint="eastAsia"/>
          <w:bCs/>
          <w:szCs w:val="21"/>
        </w:rPr>
        <w:t>】</w:t>
      </w:r>
      <w:r w:rsidRPr="00D627DA">
        <w:rPr>
          <w:rFonts w:hAnsi="宋体" w:hint="eastAsia"/>
          <w:bCs/>
          <w:szCs w:val="21"/>
        </w:rPr>
        <w:t>（应包括临时工</w:t>
      </w:r>
      <w:r w:rsidRPr="00D627DA">
        <w:rPr>
          <w:rFonts w:hint="eastAsia"/>
          <w:bCs/>
          <w:szCs w:val="21"/>
        </w:rPr>
        <w:t>/</w:t>
      </w:r>
      <w:r w:rsidRPr="00D627DA">
        <w:rPr>
          <w:rFonts w:hAnsi="宋体" w:hint="eastAsia"/>
          <w:bCs/>
          <w:szCs w:val="21"/>
        </w:rPr>
        <w:t>季节工</w:t>
      </w:r>
      <w:r w:rsidRPr="00D627DA">
        <w:rPr>
          <w:rFonts w:hint="eastAsia"/>
          <w:bCs/>
          <w:szCs w:val="21"/>
        </w:rPr>
        <w:t>/</w:t>
      </w:r>
      <w:r w:rsidRPr="00D627DA">
        <w:rPr>
          <w:rFonts w:hAnsi="宋体" w:hint="eastAsia"/>
          <w:bCs/>
          <w:szCs w:val="21"/>
        </w:rPr>
        <w:t>审核时在场的分包人员）；作息时间：上午</w:t>
      </w:r>
      <w:r w:rsidRPr="00D627DA">
        <w:rPr>
          <w:rFonts w:hint="eastAsia"/>
          <w:bCs/>
          <w:szCs w:val="21"/>
          <w:u w:val="single"/>
        </w:rPr>
        <w:t xml:space="preserve">     </w:t>
      </w:r>
      <w:r w:rsidRPr="00D627DA">
        <w:rPr>
          <w:rFonts w:hAnsi="宋体" w:hint="eastAsia"/>
          <w:bCs/>
          <w:szCs w:val="21"/>
        </w:rPr>
        <w:t>下午</w:t>
      </w:r>
      <w:r w:rsidRPr="00D627DA">
        <w:rPr>
          <w:rFonts w:hint="eastAsia"/>
          <w:bCs/>
          <w:szCs w:val="21"/>
          <w:u w:val="single"/>
        </w:rPr>
        <w:t xml:space="preserve">     </w:t>
      </w:r>
      <w:r w:rsidRPr="00D627DA">
        <w:rPr>
          <w:rFonts w:hAnsi="宋体" w:hint="eastAsia"/>
          <w:bCs/>
          <w:szCs w:val="21"/>
        </w:rPr>
        <w:t>夜班</w:t>
      </w:r>
      <w:r w:rsidRPr="00D627DA">
        <w:rPr>
          <w:rFonts w:hint="eastAsia"/>
          <w:bCs/>
          <w:szCs w:val="21"/>
          <w:u w:val="single"/>
        </w:rPr>
        <w:t xml:space="preserve">       </w:t>
      </w:r>
      <w:r w:rsidRPr="00D627DA">
        <w:rPr>
          <w:rFonts w:hAnsi="宋体" w:hint="eastAsia"/>
          <w:bCs/>
          <w:szCs w:val="21"/>
        </w:rPr>
        <w:t>倒班情况请附说明每个班次的活动过程、班次之间活动的差异性、班次人数、交接班时间信息。</w:t>
      </w:r>
    </w:p>
    <w:p w:rsidR="0037649C" w:rsidRPr="00D627DA" w:rsidRDefault="0040305B" w:rsidP="0037649C">
      <w:pPr>
        <w:spacing w:line="360" w:lineRule="auto"/>
        <w:rPr>
          <w:bCs/>
          <w:szCs w:val="21"/>
          <w:u w:val="single"/>
        </w:rPr>
      </w:pPr>
      <w:r w:rsidRPr="00D627DA">
        <w:rPr>
          <w:rFonts w:hint="eastAsia"/>
          <w:bCs/>
          <w:szCs w:val="21"/>
        </w:rPr>
        <w:t>3.</w:t>
      </w:r>
      <w:r w:rsidRPr="00D627DA">
        <w:rPr>
          <w:bCs/>
          <w:szCs w:val="21"/>
        </w:rPr>
        <w:t>2</w:t>
      </w:r>
      <w:r w:rsidR="0037649C" w:rsidRPr="00D627DA">
        <w:rPr>
          <w:rFonts w:hint="eastAsia"/>
          <w:bCs/>
          <w:szCs w:val="21"/>
        </w:rPr>
        <w:t>申请的</w:t>
      </w:r>
      <w:r w:rsidR="0037649C" w:rsidRPr="00D627DA">
        <w:rPr>
          <w:rFonts w:ascii="宋体" w:hAnsi="宋体" w:hint="eastAsia"/>
          <w:szCs w:val="21"/>
        </w:rPr>
        <w:t>能源管理体系的范围：</w:t>
      </w:r>
      <w:r w:rsidRPr="00D627DA">
        <w:rPr>
          <w:rFonts w:hint="eastAsia"/>
          <w:bCs/>
          <w:szCs w:val="21"/>
          <w:u w:val="single"/>
        </w:rPr>
        <w:t xml:space="preserve">           </w:t>
      </w:r>
      <w:r w:rsidR="0037649C" w:rsidRPr="00D627DA">
        <w:rPr>
          <w:bCs/>
          <w:szCs w:val="21"/>
          <w:u w:val="single"/>
        </w:rPr>
        <w:t xml:space="preserve">                             </w:t>
      </w:r>
      <w:r w:rsidRPr="00D627DA">
        <w:rPr>
          <w:rFonts w:hint="eastAsia"/>
          <w:bCs/>
          <w:szCs w:val="21"/>
          <w:u w:val="single"/>
        </w:rPr>
        <w:t xml:space="preserve">                            </w:t>
      </w:r>
    </w:p>
    <w:p w:rsidR="0037649C" w:rsidRPr="00D627DA" w:rsidRDefault="0037649C" w:rsidP="0037649C">
      <w:pPr>
        <w:spacing w:line="360" w:lineRule="auto"/>
        <w:rPr>
          <w:bCs/>
          <w:szCs w:val="21"/>
          <w:u w:val="single"/>
        </w:rPr>
      </w:pPr>
      <w:r w:rsidRPr="00D627DA">
        <w:rPr>
          <w:bCs/>
          <w:szCs w:val="21"/>
          <w:u w:val="single"/>
        </w:rPr>
        <w:t xml:space="preserve">                                                                                            </w:t>
      </w:r>
      <w:r w:rsidR="0040305B" w:rsidRPr="00D627DA">
        <w:rPr>
          <w:rFonts w:hint="eastAsia"/>
          <w:bCs/>
          <w:szCs w:val="21"/>
          <w:u w:val="single"/>
        </w:rPr>
        <w:t xml:space="preserve">     </w:t>
      </w:r>
    </w:p>
    <w:p w:rsidR="0037649C" w:rsidRPr="00D627DA" w:rsidRDefault="0037649C" w:rsidP="0037649C">
      <w:pPr>
        <w:spacing w:line="360" w:lineRule="auto"/>
        <w:rPr>
          <w:szCs w:val="21"/>
          <w:u w:val="single"/>
        </w:rPr>
      </w:pPr>
      <w:r w:rsidRPr="00D627DA">
        <w:rPr>
          <w:rFonts w:hint="eastAsia"/>
          <w:szCs w:val="21"/>
        </w:rPr>
        <w:t>能源管理体系的边界：</w:t>
      </w:r>
      <w:r w:rsidRPr="00D627DA">
        <w:rPr>
          <w:szCs w:val="21"/>
          <w:u w:val="single"/>
        </w:rPr>
        <w:t xml:space="preserve">                                                                             </w:t>
      </w:r>
    </w:p>
    <w:p w:rsidR="0037649C" w:rsidRPr="00D627DA" w:rsidRDefault="0037649C" w:rsidP="0037649C">
      <w:pPr>
        <w:spacing w:line="360" w:lineRule="auto"/>
        <w:rPr>
          <w:szCs w:val="21"/>
          <w:u w:val="single"/>
        </w:rPr>
      </w:pPr>
      <w:r w:rsidRPr="00D627DA">
        <w:rPr>
          <w:szCs w:val="21"/>
          <w:u w:val="single"/>
        </w:rPr>
        <w:t xml:space="preserve">                                                                                                 </w:t>
      </w:r>
    </w:p>
    <w:p w:rsidR="0040305B" w:rsidRPr="00D627DA" w:rsidRDefault="0040305B" w:rsidP="0037649C">
      <w:pPr>
        <w:spacing w:line="360" w:lineRule="auto"/>
        <w:rPr>
          <w:bCs/>
          <w:szCs w:val="21"/>
          <w:u w:val="single"/>
        </w:rPr>
      </w:pPr>
      <w:r w:rsidRPr="00D627DA">
        <w:rPr>
          <w:rFonts w:hint="eastAsia"/>
          <w:bCs/>
          <w:szCs w:val="21"/>
        </w:rPr>
        <w:t>3.</w:t>
      </w:r>
      <w:r w:rsidR="0037649C" w:rsidRPr="00D627DA">
        <w:rPr>
          <w:bCs/>
          <w:szCs w:val="21"/>
        </w:rPr>
        <w:t>3</w:t>
      </w:r>
      <w:r w:rsidRPr="00D627DA">
        <w:rPr>
          <w:rFonts w:hAnsi="宋体" w:hint="eastAsia"/>
          <w:bCs/>
          <w:szCs w:val="21"/>
        </w:rPr>
        <w:t>生产期：</w:t>
      </w:r>
      <w:r w:rsidRPr="00D627DA">
        <w:rPr>
          <w:rFonts w:hint="eastAsia"/>
          <w:bCs/>
          <w:szCs w:val="21"/>
        </w:rPr>
        <w:t xml:space="preserve"> </w:t>
      </w:r>
      <w:r w:rsidRPr="00D627DA">
        <w:rPr>
          <w:rFonts w:hint="eastAsia"/>
          <w:bCs/>
          <w:szCs w:val="21"/>
        </w:rPr>
        <w:t>□</w:t>
      </w:r>
      <w:r w:rsidRPr="00D627DA">
        <w:rPr>
          <w:rFonts w:hint="eastAsia"/>
          <w:bCs/>
          <w:szCs w:val="21"/>
        </w:rPr>
        <w:t xml:space="preserve"> </w:t>
      </w:r>
      <w:r w:rsidRPr="00D627DA">
        <w:rPr>
          <w:rFonts w:hAnsi="宋体" w:hint="eastAsia"/>
          <w:bCs/>
          <w:szCs w:val="21"/>
        </w:rPr>
        <w:t>常年生产</w:t>
      </w:r>
      <w:r w:rsidRPr="00D627DA">
        <w:rPr>
          <w:rFonts w:hint="eastAsia"/>
          <w:bCs/>
          <w:szCs w:val="21"/>
        </w:rPr>
        <w:t xml:space="preserve">  </w:t>
      </w:r>
      <w:r w:rsidRPr="00D627DA">
        <w:rPr>
          <w:rFonts w:hint="eastAsia"/>
          <w:bCs/>
          <w:szCs w:val="21"/>
        </w:rPr>
        <w:t>□</w:t>
      </w:r>
      <w:r w:rsidRPr="00D627DA">
        <w:rPr>
          <w:rFonts w:hint="eastAsia"/>
          <w:bCs/>
          <w:szCs w:val="21"/>
        </w:rPr>
        <w:t xml:space="preserve"> </w:t>
      </w:r>
      <w:r w:rsidRPr="00D627DA">
        <w:rPr>
          <w:rFonts w:hAnsi="宋体" w:hint="eastAsia"/>
          <w:bCs/>
          <w:szCs w:val="21"/>
        </w:rPr>
        <w:t>季节性生产：产季月份：</w:t>
      </w:r>
      <w:r w:rsidRPr="00D627DA">
        <w:rPr>
          <w:rFonts w:hint="eastAsia"/>
          <w:bCs/>
          <w:szCs w:val="21"/>
          <w:u w:val="single"/>
        </w:rPr>
        <w:t xml:space="preserve">                                             </w:t>
      </w:r>
    </w:p>
    <w:p w:rsidR="0040305B" w:rsidRPr="00D627DA" w:rsidRDefault="0040305B" w:rsidP="0040305B">
      <w:pPr>
        <w:spacing w:line="360" w:lineRule="auto"/>
        <w:rPr>
          <w:szCs w:val="21"/>
        </w:rPr>
      </w:pPr>
      <w:r w:rsidRPr="00D627DA">
        <w:rPr>
          <w:rFonts w:hint="eastAsia"/>
          <w:bCs/>
          <w:szCs w:val="21"/>
        </w:rPr>
        <w:t>3</w:t>
      </w:r>
      <w:r w:rsidRPr="00D627DA">
        <w:rPr>
          <w:bCs/>
          <w:szCs w:val="21"/>
        </w:rPr>
        <w:t>.4</w:t>
      </w:r>
      <w:r w:rsidRPr="00D627DA">
        <w:rPr>
          <w:rFonts w:hAnsi="宋体" w:hint="eastAsia"/>
          <w:bCs/>
          <w:szCs w:val="21"/>
        </w:rPr>
        <w:t>是否有外包过程</w:t>
      </w:r>
      <w:r w:rsidRPr="00D627DA">
        <w:rPr>
          <w:rFonts w:hint="eastAsia"/>
          <w:bCs/>
          <w:szCs w:val="21"/>
        </w:rPr>
        <w:t xml:space="preserve"> </w:t>
      </w:r>
      <w:r w:rsidR="0007459E" w:rsidRPr="00D627DA">
        <w:rPr>
          <w:rFonts w:hint="eastAsia"/>
          <w:bCs/>
          <w:szCs w:val="21"/>
        </w:rPr>
        <w:t>□</w:t>
      </w:r>
      <w:r w:rsidR="0007459E" w:rsidRPr="00D627DA">
        <w:rPr>
          <w:rFonts w:hAnsi="宋体" w:hint="eastAsia"/>
          <w:bCs/>
          <w:szCs w:val="21"/>
        </w:rPr>
        <w:t>否</w:t>
      </w:r>
      <w:r w:rsidR="0007459E" w:rsidRPr="00D627DA">
        <w:rPr>
          <w:rFonts w:hAnsi="宋体" w:hint="eastAsia"/>
          <w:bCs/>
          <w:szCs w:val="21"/>
        </w:rPr>
        <w:t xml:space="preserve"> </w:t>
      </w:r>
      <w:r w:rsidR="0007459E" w:rsidRPr="00D627DA">
        <w:rPr>
          <w:rFonts w:hAnsi="宋体"/>
          <w:bCs/>
          <w:szCs w:val="21"/>
        </w:rPr>
        <w:t xml:space="preserve">  </w:t>
      </w:r>
      <w:r w:rsidRPr="00D627DA">
        <w:rPr>
          <w:rFonts w:hint="eastAsia"/>
          <w:bCs/>
          <w:szCs w:val="21"/>
        </w:rPr>
        <w:t>□</w:t>
      </w:r>
      <w:r w:rsidRPr="00D627DA">
        <w:rPr>
          <w:rFonts w:hAnsi="宋体" w:hint="eastAsia"/>
          <w:bCs/>
          <w:szCs w:val="21"/>
        </w:rPr>
        <w:t>是，如有请具体描述：</w:t>
      </w:r>
      <w:r w:rsidRPr="00D627DA">
        <w:rPr>
          <w:rFonts w:hint="eastAsia"/>
          <w:bCs/>
          <w:szCs w:val="21"/>
          <w:u w:val="single"/>
        </w:rPr>
        <w:t xml:space="preserve">                                                 </w:t>
      </w:r>
    </w:p>
    <w:p w:rsidR="0040305B" w:rsidRPr="00D627DA" w:rsidRDefault="0040305B" w:rsidP="0040305B">
      <w:pPr>
        <w:spacing w:line="360" w:lineRule="auto"/>
        <w:rPr>
          <w:rFonts w:hAnsi="宋体"/>
          <w:bCs/>
          <w:szCs w:val="21"/>
        </w:rPr>
      </w:pPr>
      <w:r w:rsidRPr="00D627DA">
        <w:rPr>
          <w:rFonts w:hint="eastAsia"/>
          <w:szCs w:val="21"/>
        </w:rPr>
        <w:t>3.5</w:t>
      </w:r>
      <w:r w:rsidRPr="00D627DA">
        <w:rPr>
          <w:rFonts w:hAnsi="宋体" w:hint="eastAsia"/>
          <w:bCs/>
          <w:szCs w:val="21"/>
        </w:rPr>
        <w:t>管理体系开始运行的时间（现场审核前应至少有效运行</w:t>
      </w:r>
      <w:r w:rsidRPr="00D627DA">
        <w:rPr>
          <w:rFonts w:hAnsi="宋体"/>
          <w:bCs/>
          <w:szCs w:val="21"/>
        </w:rPr>
        <w:t>6</w:t>
      </w:r>
      <w:r w:rsidRPr="00D627DA">
        <w:rPr>
          <w:rFonts w:hAnsi="宋体" w:hint="eastAsia"/>
          <w:bCs/>
          <w:szCs w:val="21"/>
        </w:rPr>
        <w:t>个月）</w:t>
      </w:r>
      <w:r w:rsidRPr="00D627DA">
        <w:rPr>
          <w:rFonts w:hAnsi="宋体" w:hint="eastAsia"/>
          <w:bCs/>
          <w:szCs w:val="21"/>
        </w:rPr>
        <w:sym w:font="Wingdings 2" w:char="00A3"/>
      </w:r>
      <w:r w:rsidRPr="00D627DA">
        <w:rPr>
          <w:rFonts w:hAnsi="宋体" w:hint="eastAsia"/>
          <w:bCs/>
          <w:szCs w:val="21"/>
        </w:rPr>
        <w:t>是</w:t>
      </w:r>
      <w:r w:rsidRPr="00D627DA">
        <w:rPr>
          <w:rFonts w:hAnsi="宋体" w:hint="eastAsia"/>
          <w:bCs/>
          <w:szCs w:val="21"/>
        </w:rPr>
        <w:t xml:space="preserve">   </w:t>
      </w:r>
      <w:r w:rsidRPr="00D627DA">
        <w:rPr>
          <w:rFonts w:hAnsi="宋体" w:hint="eastAsia"/>
          <w:bCs/>
          <w:szCs w:val="21"/>
        </w:rPr>
        <w:t>□否</w:t>
      </w:r>
      <w:r w:rsidR="0037649C" w:rsidRPr="00D627DA">
        <w:rPr>
          <w:rFonts w:hAnsi="宋体" w:hint="eastAsia"/>
          <w:bCs/>
          <w:szCs w:val="21"/>
        </w:rPr>
        <w:t>；</w:t>
      </w:r>
      <w:r w:rsidRPr="00D627DA">
        <w:rPr>
          <w:rFonts w:hAnsi="宋体" w:hint="eastAsia"/>
          <w:bCs/>
          <w:szCs w:val="21"/>
        </w:rPr>
        <w:t>近一年内是否已实施了内审</w:t>
      </w:r>
      <w:r w:rsidRPr="00D627DA">
        <w:rPr>
          <w:rFonts w:hAnsi="宋体" w:hint="eastAsia"/>
          <w:bCs/>
          <w:szCs w:val="21"/>
        </w:rPr>
        <w:sym w:font="Wingdings 2" w:char="00A3"/>
      </w:r>
      <w:r w:rsidRPr="00D627DA">
        <w:rPr>
          <w:rFonts w:hAnsi="宋体" w:hint="eastAsia"/>
          <w:bCs/>
          <w:szCs w:val="21"/>
        </w:rPr>
        <w:t>是</w:t>
      </w:r>
      <w:r w:rsidRPr="00D627DA">
        <w:rPr>
          <w:rFonts w:hAnsi="宋体" w:hint="eastAsia"/>
          <w:bCs/>
          <w:szCs w:val="21"/>
        </w:rPr>
        <w:t xml:space="preserve">   </w:t>
      </w:r>
      <w:r w:rsidRPr="00D627DA">
        <w:rPr>
          <w:rFonts w:hAnsi="宋体" w:hint="eastAsia"/>
          <w:bCs/>
          <w:szCs w:val="21"/>
        </w:rPr>
        <w:t>□否</w:t>
      </w:r>
      <w:r w:rsidR="0037649C" w:rsidRPr="00D627DA">
        <w:rPr>
          <w:rFonts w:hAnsi="宋体" w:hint="eastAsia"/>
          <w:bCs/>
          <w:szCs w:val="21"/>
        </w:rPr>
        <w:t>；</w:t>
      </w:r>
      <w:r w:rsidRPr="00D627DA">
        <w:rPr>
          <w:rFonts w:hAnsi="宋体" w:hint="eastAsia"/>
          <w:bCs/>
          <w:szCs w:val="21"/>
        </w:rPr>
        <w:t>是否已实施了管理评审</w:t>
      </w:r>
      <w:r w:rsidRPr="00D627DA">
        <w:rPr>
          <w:rFonts w:hAnsi="宋体" w:hint="eastAsia"/>
          <w:bCs/>
          <w:szCs w:val="21"/>
        </w:rPr>
        <w:sym w:font="Wingdings 2" w:char="00A3"/>
      </w:r>
      <w:r w:rsidRPr="00D627DA">
        <w:rPr>
          <w:rFonts w:hAnsi="宋体" w:hint="eastAsia"/>
          <w:bCs/>
          <w:szCs w:val="21"/>
        </w:rPr>
        <w:t>是</w:t>
      </w:r>
      <w:r w:rsidRPr="00D627DA">
        <w:rPr>
          <w:rFonts w:hAnsi="宋体" w:hint="eastAsia"/>
          <w:bCs/>
          <w:szCs w:val="21"/>
        </w:rPr>
        <w:t xml:space="preserve">   </w:t>
      </w:r>
      <w:r w:rsidRPr="00D627DA">
        <w:rPr>
          <w:rFonts w:hAnsi="宋体" w:hint="eastAsia"/>
          <w:bCs/>
          <w:szCs w:val="21"/>
        </w:rPr>
        <w:t>□否</w:t>
      </w:r>
      <w:r w:rsidRPr="00D627DA">
        <w:rPr>
          <w:rFonts w:hint="eastAsia"/>
          <w:bCs/>
          <w:szCs w:val="21"/>
        </w:rPr>
        <w:t xml:space="preserve"> </w:t>
      </w:r>
      <w:r w:rsidRPr="00D627DA">
        <w:rPr>
          <w:rFonts w:hint="eastAsia"/>
          <w:bCs/>
          <w:szCs w:val="21"/>
        </w:rPr>
        <w:t>；</w:t>
      </w:r>
      <w:r w:rsidRPr="00D627DA">
        <w:rPr>
          <w:rFonts w:hAnsi="宋体" w:hint="eastAsia"/>
          <w:bCs/>
          <w:szCs w:val="21"/>
        </w:rPr>
        <w:t>如为一体化的管理体系，是否统一策划内审管评</w:t>
      </w:r>
      <w:r w:rsidRPr="00D627DA">
        <w:rPr>
          <w:rFonts w:hAnsi="宋体" w:hint="eastAsia"/>
          <w:bCs/>
          <w:szCs w:val="21"/>
        </w:rPr>
        <w:sym w:font="Wingdings 2" w:char="00A3"/>
      </w:r>
      <w:r w:rsidRPr="00D627DA">
        <w:rPr>
          <w:rFonts w:hAnsi="宋体" w:hint="eastAsia"/>
          <w:bCs/>
          <w:szCs w:val="21"/>
        </w:rPr>
        <w:t>是</w:t>
      </w:r>
      <w:r w:rsidRPr="00D627DA">
        <w:rPr>
          <w:rFonts w:hAnsi="宋体" w:hint="eastAsia"/>
          <w:bCs/>
          <w:szCs w:val="21"/>
        </w:rPr>
        <w:t xml:space="preserve">   </w:t>
      </w:r>
      <w:r w:rsidRPr="00D627DA">
        <w:rPr>
          <w:rFonts w:hAnsi="宋体" w:hint="eastAsia"/>
          <w:bCs/>
          <w:szCs w:val="21"/>
        </w:rPr>
        <w:t>□否</w:t>
      </w:r>
    </w:p>
    <w:p w:rsidR="0037649C" w:rsidRPr="00D627DA" w:rsidRDefault="0037649C" w:rsidP="0037649C">
      <w:pPr>
        <w:spacing w:line="360" w:lineRule="auto"/>
        <w:rPr>
          <w:bCs/>
          <w:szCs w:val="21"/>
        </w:rPr>
      </w:pPr>
      <w:r w:rsidRPr="00D627DA">
        <w:rPr>
          <w:rFonts w:hint="eastAsia"/>
          <w:bCs/>
          <w:szCs w:val="21"/>
        </w:rPr>
        <w:t>3</w:t>
      </w:r>
      <w:r w:rsidRPr="00D627DA">
        <w:rPr>
          <w:bCs/>
          <w:szCs w:val="21"/>
        </w:rPr>
        <w:t>.6</w:t>
      </w:r>
      <w:r w:rsidRPr="00D627DA">
        <w:rPr>
          <w:rFonts w:hAnsi="宋体" w:hint="eastAsia"/>
          <w:bCs/>
          <w:szCs w:val="21"/>
        </w:rPr>
        <w:t>申请组织是否获得过其他认证机构的体系认证？</w:t>
      </w:r>
      <w:r w:rsidRPr="00D627DA">
        <w:rPr>
          <w:rFonts w:hint="eastAsia"/>
          <w:bCs/>
          <w:szCs w:val="21"/>
        </w:rPr>
        <w:t xml:space="preserve">   </w:t>
      </w:r>
      <w:r w:rsidRPr="00D627DA">
        <w:rPr>
          <w:rFonts w:hint="eastAsia"/>
          <w:bCs/>
          <w:szCs w:val="21"/>
        </w:rPr>
        <w:t>□</w:t>
      </w:r>
      <w:r w:rsidRPr="00D627DA">
        <w:rPr>
          <w:rFonts w:hAnsi="宋体" w:hint="eastAsia"/>
          <w:bCs/>
          <w:szCs w:val="21"/>
        </w:rPr>
        <w:t>否</w:t>
      </w:r>
      <w:r w:rsidRPr="00D627DA">
        <w:rPr>
          <w:rFonts w:hint="eastAsia"/>
          <w:bCs/>
          <w:szCs w:val="21"/>
        </w:rPr>
        <w:t xml:space="preserve">    </w:t>
      </w:r>
      <w:r w:rsidR="0007459E" w:rsidRPr="00D627DA">
        <w:rPr>
          <w:rFonts w:hint="eastAsia"/>
          <w:bCs/>
          <w:szCs w:val="21"/>
        </w:rPr>
        <w:t>□</w:t>
      </w:r>
      <w:r w:rsidR="0007459E" w:rsidRPr="00D627DA">
        <w:rPr>
          <w:rFonts w:hAnsi="宋体" w:hint="eastAsia"/>
          <w:bCs/>
          <w:szCs w:val="21"/>
        </w:rPr>
        <w:t>是</w:t>
      </w:r>
      <w:r w:rsidRPr="00D627DA">
        <w:rPr>
          <w:rFonts w:hint="eastAsia"/>
          <w:bCs/>
          <w:szCs w:val="21"/>
        </w:rPr>
        <w:t xml:space="preserve"> </w:t>
      </w:r>
      <w:r w:rsidRPr="00D627DA">
        <w:rPr>
          <w:rFonts w:hAnsi="宋体" w:hint="eastAsia"/>
          <w:bCs/>
          <w:szCs w:val="21"/>
        </w:rPr>
        <w:t>如是，请填写：</w:t>
      </w:r>
    </w:p>
    <w:p w:rsidR="0037649C" w:rsidRPr="00D627DA" w:rsidRDefault="0037649C" w:rsidP="0037649C">
      <w:pPr>
        <w:spacing w:line="360" w:lineRule="auto"/>
        <w:ind w:firstLineChars="200" w:firstLine="420"/>
        <w:rPr>
          <w:bCs/>
          <w:szCs w:val="21"/>
        </w:rPr>
      </w:pPr>
      <w:r w:rsidRPr="00D627DA">
        <w:rPr>
          <w:rFonts w:hAnsi="宋体" w:hint="eastAsia"/>
          <w:bCs/>
          <w:szCs w:val="21"/>
        </w:rPr>
        <w:t>认证机构名称</w:t>
      </w:r>
      <w:r w:rsidRPr="00D627DA">
        <w:rPr>
          <w:rFonts w:hint="eastAsia"/>
          <w:bCs/>
          <w:szCs w:val="21"/>
          <w:u w:val="single"/>
        </w:rPr>
        <w:t xml:space="preserve">                             </w:t>
      </w:r>
      <w:r w:rsidRPr="00D627DA">
        <w:rPr>
          <w:rFonts w:hAnsi="宋体" w:hint="eastAsia"/>
          <w:bCs/>
          <w:szCs w:val="21"/>
        </w:rPr>
        <w:t>认证标准</w:t>
      </w:r>
      <w:r w:rsidRPr="00D627DA">
        <w:rPr>
          <w:rFonts w:hint="eastAsia"/>
          <w:bCs/>
          <w:szCs w:val="21"/>
          <w:u w:val="single"/>
        </w:rPr>
        <w:t xml:space="preserve">                                          </w:t>
      </w:r>
    </w:p>
    <w:p w:rsidR="0037649C" w:rsidRPr="00D627DA" w:rsidRDefault="0037649C" w:rsidP="0037649C">
      <w:pPr>
        <w:spacing w:line="360" w:lineRule="auto"/>
        <w:ind w:firstLineChars="200" w:firstLine="420"/>
        <w:rPr>
          <w:bCs/>
          <w:szCs w:val="21"/>
        </w:rPr>
      </w:pPr>
      <w:r w:rsidRPr="00D627DA">
        <w:rPr>
          <w:rFonts w:hAnsi="宋体" w:hint="eastAsia"/>
          <w:bCs/>
          <w:szCs w:val="21"/>
        </w:rPr>
        <w:t>证书有效期</w:t>
      </w:r>
      <w:r w:rsidRPr="00D627DA">
        <w:rPr>
          <w:rFonts w:hint="eastAsia"/>
          <w:bCs/>
          <w:szCs w:val="21"/>
          <w:u w:val="single"/>
        </w:rPr>
        <w:t xml:space="preserve">                        </w:t>
      </w:r>
      <w:r w:rsidRPr="00D627DA">
        <w:rPr>
          <w:rFonts w:hAnsi="宋体" w:hint="eastAsia"/>
          <w:bCs/>
          <w:szCs w:val="21"/>
        </w:rPr>
        <w:t>认证机构最后一次审核日期</w:t>
      </w:r>
      <w:r w:rsidRPr="00D627DA">
        <w:rPr>
          <w:rFonts w:hint="eastAsia"/>
          <w:bCs/>
          <w:szCs w:val="21"/>
          <w:u w:val="single"/>
        </w:rPr>
        <w:t xml:space="preserve">                                 </w:t>
      </w:r>
    </w:p>
    <w:p w:rsidR="0037649C" w:rsidRPr="00D627DA" w:rsidRDefault="0037649C" w:rsidP="0037649C">
      <w:pPr>
        <w:spacing w:line="360" w:lineRule="auto"/>
        <w:ind w:firstLineChars="196" w:firstLine="412"/>
        <w:rPr>
          <w:bCs/>
          <w:szCs w:val="21"/>
          <w:u w:val="single"/>
        </w:rPr>
      </w:pPr>
      <w:r w:rsidRPr="00D627DA">
        <w:rPr>
          <w:rFonts w:hAnsi="宋体" w:hint="eastAsia"/>
          <w:bCs/>
          <w:szCs w:val="21"/>
        </w:rPr>
        <w:t>如证书已被暂停或撤销，请说明被暂停或撤销的时间和原因</w:t>
      </w:r>
      <w:r w:rsidRPr="00D627DA">
        <w:rPr>
          <w:rFonts w:hint="eastAsia"/>
          <w:bCs/>
          <w:szCs w:val="21"/>
          <w:u w:val="single"/>
        </w:rPr>
        <w:t xml:space="preserve">                                       </w:t>
      </w:r>
    </w:p>
    <w:p w:rsidR="0037649C" w:rsidRPr="00D627DA" w:rsidRDefault="0037649C" w:rsidP="0037649C">
      <w:pPr>
        <w:spacing w:line="360" w:lineRule="auto"/>
        <w:rPr>
          <w:bCs/>
          <w:szCs w:val="21"/>
          <w:u w:val="single"/>
        </w:rPr>
      </w:pPr>
      <w:r w:rsidRPr="00D627DA">
        <w:rPr>
          <w:bCs/>
          <w:szCs w:val="21"/>
        </w:rPr>
        <w:t>3.7</w:t>
      </w:r>
      <w:r w:rsidRPr="00D627DA">
        <w:rPr>
          <w:rFonts w:hAnsi="宋体" w:hint="eastAsia"/>
          <w:bCs/>
          <w:szCs w:val="21"/>
        </w:rPr>
        <w:t>是否接受过咨询，</w:t>
      </w:r>
      <w:r w:rsidRPr="00D627DA">
        <w:rPr>
          <w:rFonts w:hint="eastAsia"/>
          <w:bCs/>
          <w:szCs w:val="21"/>
        </w:rPr>
        <w:t>□</w:t>
      </w:r>
      <w:r w:rsidRPr="00D627DA">
        <w:rPr>
          <w:rFonts w:hAnsi="宋体" w:hint="eastAsia"/>
          <w:bCs/>
          <w:szCs w:val="21"/>
        </w:rPr>
        <w:t>否</w:t>
      </w:r>
      <w:r w:rsidRPr="00D627DA">
        <w:rPr>
          <w:rFonts w:hint="eastAsia"/>
          <w:bCs/>
          <w:szCs w:val="21"/>
        </w:rPr>
        <w:t xml:space="preserve">   </w:t>
      </w:r>
      <w:r w:rsidRPr="00D627DA">
        <w:rPr>
          <w:rFonts w:hint="eastAsia"/>
          <w:bCs/>
          <w:szCs w:val="21"/>
        </w:rPr>
        <w:t>□</w:t>
      </w:r>
      <w:r w:rsidRPr="00D627DA">
        <w:rPr>
          <w:rFonts w:hAnsi="宋体" w:hint="eastAsia"/>
          <w:bCs/>
          <w:szCs w:val="21"/>
        </w:rPr>
        <w:t>是，咨询机构名称：</w:t>
      </w:r>
      <w:r w:rsidRPr="00D627DA">
        <w:rPr>
          <w:rFonts w:hint="eastAsia"/>
          <w:bCs/>
          <w:szCs w:val="21"/>
          <w:u w:val="single"/>
        </w:rPr>
        <w:t xml:space="preserve">        </w:t>
      </w:r>
      <w:r w:rsidRPr="00D627DA">
        <w:rPr>
          <w:rFonts w:hAnsi="宋体" w:hint="eastAsia"/>
          <w:bCs/>
          <w:szCs w:val="21"/>
        </w:rPr>
        <w:t>咨询地址：</w:t>
      </w:r>
      <w:r w:rsidRPr="00D627DA">
        <w:rPr>
          <w:rFonts w:hint="eastAsia"/>
          <w:bCs/>
          <w:szCs w:val="21"/>
          <w:u w:val="single"/>
        </w:rPr>
        <w:t xml:space="preserve">        </w:t>
      </w:r>
      <w:r w:rsidRPr="00D627DA">
        <w:rPr>
          <w:rFonts w:hAnsi="宋体" w:hint="eastAsia"/>
          <w:bCs/>
          <w:szCs w:val="21"/>
        </w:rPr>
        <w:t>咨询组成员：</w:t>
      </w:r>
      <w:r w:rsidRPr="00D627DA">
        <w:rPr>
          <w:rFonts w:hint="eastAsia"/>
          <w:bCs/>
          <w:szCs w:val="21"/>
          <w:u w:val="single"/>
        </w:rPr>
        <w:t xml:space="preserve">          </w:t>
      </w:r>
    </w:p>
    <w:p w:rsidR="0037649C" w:rsidRPr="00D627DA" w:rsidRDefault="0037649C" w:rsidP="0037649C">
      <w:pPr>
        <w:spacing w:line="360" w:lineRule="auto"/>
        <w:rPr>
          <w:bCs/>
          <w:szCs w:val="21"/>
        </w:rPr>
      </w:pPr>
      <w:r w:rsidRPr="00D627DA">
        <w:rPr>
          <w:rFonts w:hint="eastAsia"/>
          <w:bCs/>
          <w:szCs w:val="21"/>
        </w:rPr>
        <w:t>3</w:t>
      </w:r>
      <w:r w:rsidRPr="00D627DA">
        <w:rPr>
          <w:bCs/>
          <w:szCs w:val="21"/>
        </w:rPr>
        <w:t>.8</w:t>
      </w:r>
      <w:r w:rsidRPr="00D627DA">
        <w:rPr>
          <w:rFonts w:hAnsi="宋体" w:hint="eastAsia"/>
          <w:bCs/>
          <w:szCs w:val="21"/>
        </w:rPr>
        <w:t>申请认证范围内的员工所使用的语言：</w:t>
      </w:r>
      <w:r w:rsidRPr="00D627DA">
        <w:rPr>
          <w:rFonts w:hint="eastAsia"/>
          <w:bCs/>
          <w:szCs w:val="21"/>
        </w:rPr>
        <w:t>□汉语普通话</w:t>
      </w:r>
      <w:r w:rsidRPr="00D627DA">
        <w:rPr>
          <w:rFonts w:hint="eastAsia"/>
          <w:bCs/>
          <w:szCs w:val="21"/>
        </w:rPr>
        <w:t xml:space="preserve">   </w:t>
      </w:r>
      <w:r w:rsidRPr="00D627DA">
        <w:rPr>
          <w:rFonts w:hint="eastAsia"/>
          <w:bCs/>
          <w:szCs w:val="21"/>
        </w:rPr>
        <w:t>□</w:t>
      </w:r>
      <w:r w:rsidRPr="00D627DA">
        <w:rPr>
          <w:rFonts w:hAnsi="宋体" w:hint="eastAsia"/>
          <w:bCs/>
          <w:szCs w:val="21"/>
        </w:rPr>
        <w:t>其它：</w:t>
      </w:r>
      <w:r w:rsidRPr="00D627DA">
        <w:rPr>
          <w:rFonts w:hint="eastAsia"/>
          <w:bCs/>
          <w:szCs w:val="21"/>
          <w:u w:val="single"/>
        </w:rPr>
        <w:t xml:space="preserve">                                     </w:t>
      </w:r>
    </w:p>
    <w:p w:rsidR="00393067" w:rsidRPr="00D627DA" w:rsidRDefault="00393067" w:rsidP="00B52962">
      <w:pPr>
        <w:spacing w:line="500" w:lineRule="exact"/>
        <w:rPr>
          <w:rFonts w:hAnsi="宋体"/>
          <w:bCs/>
          <w:szCs w:val="21"/>
        </w:rPr>
      </w:pPr>
      <w:r w:rsidRPr="00D627DA">
        <w:rPr>
          <w:rFonts w:hint="eastAsia"/>
          <w:bCs/>
          <w:szCs w:val="21"/>
        </w:rPr>
        <w:lastRenderedPageBreak/>
        <w:t>3</w:t>
      </w:r>
      <w:r w:rsidRPr="00D627DA">
        <w:rPr>
          <w:bCs/>
          <w:szCs w:val="21"/>
        </w:rPr>
        <w:t>.</w:t>
      </w:r>
      <w:r w:rsidR="0037649C" w:rsidRPr="00D627DA">
        <w:rPr>
          <w:bCs/>
          <w:szCs w:val="21"/>
        </w:rPr>
        <w:t>9</w:t>
      </w:r>
      <w:r w:rsidRPr="00D627DA">
        <w:rPr>
          <w:rFonts w:hAnsi="宋体" w:hint="eastAsia"/>
          <w:bCs/>
          <w:szCs w:val="21"/>
        </w:rPr>
        <w:t>能源管理复杂程度信息</w:t>
      </w:r>
    </w:p>
    <w:tbl>
      <w:tblPr>
        <w:tblpPr w:leftFromText="180" w:rightFromText="180" w:vertAnchor="text" w:horzAnchor="margin" w:tblpY="300"/>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992"/>
        <w:gridCol w:w="3118"/>
        <w:gridCol w:w="3261"/>
      </w:tblGrid>
      <w:tr w:rsidR="00D627DA" w:rsidRPr="00D627DA" w:rsidTr="0040305B">
        <w:trPr>
          <w:trHeight w:val="75"/>
        </w:trPr>
        <w:tc>
          <w:tcPr>
            <w:tcW w:w="7371" w:type="dxa"/>
            <w:gridSpan w:val="3"/>
            <w:tcBorders>
              <w:top w:val="single" w:sz="4"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1.</w:t>
            </w:r>
            <w:r w:rsidRPr="00D627DA">
              <w:rPr>
                <w:rFonts w:hAnsi="宋体" w:hint="eastAsia"/>
                <w:bCs/>
                <w:szCs w:val="21"/>
              </w:rPr>
              <w:t>年度综合能耗【注</w:t>
            </w:r>
            <w:r w:rsidRPr="00D627DA">
              <w:rPr>
                <w:rFonts w:hAnsi="宋体" w:hint="eastAsia"/>
                <w:bCs/>
                <w:szCs w:val="21"/>
              </w:rPr>
              <w:t>2</w:t>
            </w:r>
            <w:r w:rsidRPr="00D627DA">
              <w:rPr>
                <w:rFonts w:hAnsi="宋体" w:hint="eastAsia"/>
                <w:bCs/>
                <w:szCs w:val="21"/>
              </w:rPr>
              <w:t>】：</w:t>
            </w:r>
            <w:r w:rsidRPr="00D627DA">
              <w:rPr>
                <w:rFonts w:hAnsi="宋体" w:hint="eastAsia"/>
                <w:bCs/>
                <w:szCs w:val="21"/>
                <w:u w:val="single"/>
              </w:rPr>
              <w:t xml:space="preserve">        </w:t>
            </w:r>
            <w:r w:rsidRPr="00D627DA">
              <w:rPr>
                <w:rFonts w:hAnsi="宋体" w:hint="eastAsia"/>
                <w:bCs/>
                <w:szCs w:val="21"/>
              </w:rPr>
              <w:t>（吨标煤</w:t>
            </w:r>
            <w:r w:rsidRPr="00D627DA">
              <w:rPr>
                <w:rFonts w:hAnsi="宋体" w:hint="eastAsia"/>
                <w:bCs/>
                <w:szCs w:val="21"/>
              </w:rPr>
              <w:t>/</w:t>
            </w:r>
            <w:r w:rsidRPr="00D627DA">
              <w:rPr>
                <w:rFonts w:hAnsi="宋体" w:hint="eastAsia"/>
                <w:bCs/>
                <w:szCs w:val="21"/>
              </w:rPr>
              <w:t>年）</w:t>
            </w:r>
            <w:r w:rsidRPr="00D627DA">
              <w:rPr>
                <w:rFonts w:hAnsi="宋体" w:hint="eastAsia"/>
                <w:bCs/>
                <w:szCs w:val="21"/>
              </w:rPr>
              <w:t xml:space="preserve">   </w:t>
            </w:r>
          </w:p>
          <w:p w:rsidR="0040305B" w:rsidRPr="00D627DA" w:rsidRDefault="0040305B" w:rsidP="0040305B">
            <w:pPr>
              <w:spacing w:line="360" w:lineRule="exact"/>
              <w:rPr>
                <w:rFonts w:hAnsi="宋体"/>
                <w:bCs/>
                <w:szCs w:val="21"/>
              </w:rPr>
            </w:pPr>
            <w:r w:rsidRPr="00D627DA">
              <w:rPr>
                <w:rFonts w:hAnsi="宋体" w:hint="eastAsia"/>
                <w:bCs/>
                <w:szCs w:val="21"/>
              </w:rPr>
              <w:t xml:space="preserve">  </w:t>
            </w:r>
            <w:r w:rsidRPr="00D627DA">
              <w:rPr>
                <w:rFonts w:hAnsi="宋体" w:hint="eastAsia"/>
                <w:bCs/>
                <w:szCs w:val="21"/>
              </w:rPr>
              <w:t>（统计期：</w:t>
            </w:r>
            <w:r w:rsidRPr="00D627DA">
              <w:rPr>
                <w:rFonts w:hAnsi="宋体" w:hint="eastAsia"/>
                <w:bCs/>
                <w:szCs w:val="21"/>
              </w:rPr>
              <w:t xml:space="preserve"> </w:t>
            </w:r>
            <w:r w:rsidRPr="00D627DA">
              <w:rPr>
                <w:rFonts w:hAnsi="宋体" w:hint="eastAsia"/>
                <w:bCs/>
                <w:szCs w:val="21"/>
                <w:u w:val="single"/>
              </w:rPr>
              <w:t xml:space="preserve">                 </w:t>
            </w:r>
            <w:r w:rsidRPr="00D627DA">
              <w:rPr>
                <w:rFonts w:hAnsi="宋体" w:hint="eastAsia"/>
                <w:bCs/>
                <w:szCs w:val="21"/>
              </w:rPr>
              <w:t xml:space="preserve"> </w:t>
            </w:r>
            <w:r w:rsidRPr="00D627DA">
              <w:rPr>
                <w:rFonts w:hAnsi="宋体" w:hint="eastAsia"/>
                <w:bCs/>
                <w:szCs w:val="21"/>
              </w:rPr>
              <w:t>）</w:t>
            </w:r>
            <w:r w:rsidRPr="00D627DA">
              <w:rPr>
                <w:rFonts w:hAnsi="宋体" w:hint="eastAsia"/>
                <w:bCs/>
                <w:szCs w:val="21"/>
              </w:rPr>
              <w:t xml:space="preserve"> </w:t>
            </w:r>
          </w:p>
        </w:tc>
      </w:tr>
      <w:tr w:rsidR="00D627DA" w:rsidRPr="00D627DA" w:rsidTr="0040305B">
        <w:trPr>
          <w:trHeight w:val="75"/>
        </w:trPr>
        <w:tc>
          <w:tcPr>
            <w:tcW w:w="992" w:type="dxa"/>
            <w:vMerge w:val="restart"/>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2.</w:t>
            </w:r>
            <w:r w:rsidRPr="00D627DA">
              <w:rPr>
                <w:rFonts w:hAnsi="宋体" w:hint="eastAsia"/>
                <w:bCs/>
                <w:szCs w:val="21"/>
              </w:rPr>
              <w:t>能源种类数量：</w:t>
            </w:r>
          </w:p>
        </w:tc>
        <w:tc>
          <w:tcPr>
            <w:tcW w:w="3118" w:type="dxa"/>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能源种类【注</w:t>
            </w:r>
            <w:r w:rsidRPr="00D627DA">
              <w:rPr>
                <w:rFonts w:hAnsi="宋体" w:hint="eastAsia"/>
                <w:bCs/>
                <w:szCs w:val="21"/>
              </w:rPr>
              <w:t>3</w:t>
            </w:r>
            <w:r w:rsidRPr="00D627DA">
              <w:rPr>
                <w:rFonts w:hAnsi="宋体" w:hint="eastAsia"/>
                <w:bCs/>
                <w:szCs w:val="21"/>
              </w:rPr>
              <w:t>】</w:t>
            </w:r>
          </w:p>
        </w:tc>
        <w:tc>
          <w:tcPr>
            <w:tcW w:w="3261" w:type="dxa"/>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综合能耗中占比</w:t>
            </w:r>
          </w:p>
        </w:tc>
      </w:tr>
      <w:tr w:rsidR="00D627DA" w:rsidRPr="00D627DA" w:rsidTr="0040305B">
        <w:trPr>
          <w:trHeight w:val="75"/>
        </w:trPr>
        <w:tc>
          <w:tcPr>
            <w:tcW w:w="992" w:type="dxa"/>
            <w:vMerge/>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p>
        </w:tc>
        <w:tc>
          <w:tcPr>
            <w:tcW w:w="3118" w:type="dxa"/>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1</w:t>
            </w:r>
            <w:r w:rsidRPr="00D627DA">
              <w:rPr>
                <w:rFonts w:hAnsi="宋体" w:hint="eastAsia"/>
                <w:bCs/>
                <w:szCs w:val="21"/>
              </w:rPr>
              <w:t>）</w:t>
            </w:r>
          </w:p>
        </w:tc>
        <w:tc>
          <w:tcPr>
            <w:tcW w:w="3261" w:type="dxa"/>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p>
        </w:tc>
      </w:tr>
      <w:tr w:rsidR="00D627DA" w:rsidRPr="00D627DA" w:rsidTr="0040305B">
        <w:trPr>
          <w:trHeight w:val="75"/>
        </w:trPr>
        <w:tc>
          <w:tcPr>
            <w:tcW w:w="992" w:type="dxa"/>
            <w:vMerge/>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p>
        </w:tc>
        <w:tc>
          <w:tcPr>
            <w:tcW w:w="3118" w:type="dxa"/>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2</w:t>
            </w:r>
            <w:r w:rsidRPr="00D627DA">
              <w:rPr>
                <w:rFonts w:hAnsi="宋体" w:hint="eastAsia"/>
                <w:bCs/>
                <w:szCs w:val="21"/>
              </w:rPr>
              <w:t>）</w:t>
            </w:r>
          </w:p>
        </w:tc>
        <w:tc>
          <w:tcPr>
            <w:tcW w:w="3261" w:type="dxa"/>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p>
        </w:tc>
      </w:tr>
      <w:tr w:rsidR="00D627DA" w:rsidRPr="00D627DA" w:rsidTr="0040305B">
        <w:trPr>
          <w:trHeight w:val="75"/>
        </w:trPr>
        <w:tc>
          <w:tcPr>
            <w:tcW w:w="992" w:type="dxa"/>
            <w:vMerge/>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p>
        </w:tc>
        <w:tc>
          <w:tcPr>
            <w:tcW w:w="3118" w:type="dxa"/>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3</w:t>
            </w:r>
            <w:r w:rsidRPr="00D627DA">
              <w:rPr>
                <w:rFonts w:hAnsi="宋体" w:hint="eastAsia"/>
                <w:bCs/>
                <w:szCs w:val="21"/>
              </w:rPr>
              <w:t>）</w:t>
            </w:r>
          </w:p>
        </w:tc>
        <w:tc>
          <w:tcPr>
            <w:tcW w:w="3261" w:type="dxa"/>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p>
        </w:tc>
      </w:tr>
      <w:tr w:rsidR="00D627DA" w:rsidRPr="00D627DA" w:rsidTr="0040305B">
        <w:trPr>
          <w:trHeight w:val="75"/>
        </w:trPr>
        <w:tc>
          <w:tcPr>
            <w:tcW w:w="992" w:type="dxa"/>
            <w:vMerge/>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p>
        </w:tc>
        <w:tc>
          <w:tcPr>
            <w:tcW w:w="3118" w:type="dxa"/>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4</w:t>
            </w:r>
            <w:r w:rsidRPr="00D627DA">
              <w:rPr>
                <w:rFonts w:hAnsi="宋体" w:hint="eastAsia"/>
                <w:bCs/>
                <w:szCs w:val="21"/>
              </w:rPr>
              <w:t>）</w:t>
            </w:r>
          </w:p>
        </w:tc>
        <w:tc>
          <w:tcPr>
            <w:tcW w:w="3261" w:type="dxa"/>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p>
        </w:tc>
      </w:tr>
      <w:tr w:rsidR="00D627DA" w:rsidRPr="00D627DA" w:rsidTr="0040305B">
        <w:trPr>
          <w:trHeight w:val="75"/>
        </w:trPr>
        <w:tc>
          <w:tcPr>
            <w:tcW w:w="992" w:type="dxa"/>
            <w:vMerge/>
            <w:tcBorders>
              <w:top w:val="single" w:sz="2" w:space="0" w:color="auto"/>
              <w:left w:val="single" w:sz="4" w:space="0" w:color="auto"/>
              <w:bottom w:val="single" w:sz="2" w:space="0" w:color="auto"/>
            </w:tcBorders>
          </w:tcPr>
          <w:p w:rsidR="0040305B" w:rsidRPr="00D627DA" w:rsidRDefault="0040305B" w:rsidP="0040305B">
            <w:pPr>
              <w:spacing w:line="360" w:lineRule="exact"/>
              <w:rPr>
                <w:rFonts w:hAnsi="宋体"/>
                <w:bCs/>
                <w:szCs w:val="21"/>
              </w:rPr>
            </w:pPr>
          </w:p>
        </w:tc>
        <w:tc>
          <w:tcPr>
            <w:tcW w:w="3118" w:type="dxa"/>
            <w:tcBorders>
              <w:top w:val="single" w:sz="2" w:space="0" w:color="auto"/>
              <w:left w:val="single" w:sz="4" w:space="0" w:color="auto"/>
              <w:bottom w:val="single" w:sz="2" w:space="0" w:color="auto"/>
            </w:tcBorders>
          </w:tcPr>
          <w:p w:rsidR="0040305B" w:rsidRPr="00D627DA" w:rsidRDefault="0040305B" w:rsidP="0040305B">
            <w:pPr>
              <w:numPr>
                <w:ilvl w:val="0"/>
                <w:numId w:val="6"/>
              </w:numPr>
              <w:spacing w:line="360" w:lineRule="exact"/>
              <w:rPr>
                <w:rFonts w:hAnsi="宋体"/>
                <w:bCs/>
                <w:szCs w:val="21"/>
              </w:rPr>
            </w:pPr>
          </w:p>
        </w:tc>
        <w:tc>
          <w:tcPr>
            <w:tcW w:w="3261" w:type="dxa"/>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p>
        </w:tc>
      </w:tr>
      <w:tr w:rsidR="00D627DA" w:rsidRPr="00D627DA" w:rsidTr="0040305B">
        <w:trPr>
          <w:trHeight w:val="75"/>
        </w:trPr>
        <w:tc>
          <w:tcPr>
            <w:tcW w:w="7371" w:type="dxa"/>
            <w:gridSpan w:val="3"/>
            <w:tcBorders>
              <w:top w:val="single" w:sz="2" w:space="0" w:color="auto"/>
              <w:left w:val="single" w:sz="4" w:space="0" w:color="auto"/>
              <w:bottom w:val="single" w:sz="2" w:space="0" w:color="auto"/>
              <w:right w:val="single" w:sz="4"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3</w:t>
            </w:r>
            <w:r w:rsidRPr="00D627DA">
              <w:rPr>
                <w:rFonts w:hAnsi="宋体"/>
                <w:bCs/>
                <w:szCs w:val="21"/>
              </w:rPr>
              <w:t>.</w:t>
            </w:r>
            <w:r w:rsidRPr="00D627DA">
              <w:rPr>
                <w:rFonts w:hAnsi="宋体" w:hint="eastAsia"/>
                <w:bCs/>
                <w:szCs w:val="21"/>
              </w:rPr>
              <w:t>主要能源使用数量（</w:t>
            </w:r>
            <w:r w:rsidRPr="00D627DA">
              <w:rPr>
                <w:rFonts w:hAnsi="宋体" w:hint="eastAsia"/>
                <w:bCs/>
                <w:szCs w:val="21"/>
              </w:rPr>
              <w:t>SEUs</w:t>
            </w:r>
            <w:r w:rsidRPr="00D627DA">
              <w:rPr>
                <w:rFonts w:hAnsi="宋体" w:hint="eastAsia"/>
                <w:bCs/>
                <w:szCs w:val="21"/>
              </w:rPr>
              <w:t>）：</w:t>
            </w:r>
            <w:r w:rsidRPr="00D627DA">
              <w:rPr>
                <w:rFonts w:hAnsi="宋体" w:hint="eastAsia"/>
                <w:bCs/>
                <w:szCs w:val="21"/>
              </w:rPr>
              <w:t xml:space="preserve"> </w:t>
            </w:r>
            <w:r w:rsidRPr="00D627DA">
              <w:rPr>
                <w:rFonts w:hAnsi="宋体" w:hint="eastAsia"/>
                <w:bCs/>
                <w:szCs w:val="21"/>
                <w:u w:val="single"/>
              </w:rPr>
              <w:t xml:space="preserve">            </w:t>
            </w:r>
            <w:r w:rsidRPr="00D627DA">
              <w:rPr>
                <w:rFonts w:hAnsi="宋体" w:hint="eastAsia"/>
                <w:bCs/>
                <w:szCs w:val="21"/>
              </w:rPr>
              <w:t xml:space="preserve">  </w:t>
            </w:r>
            <w:proofErr w:type="gramStart"/>
            <w:r w:rsidRPr="00D627DA">
              <w:rPr>
                <w:rFonts w:hAnsi="宋体" w:hint="eastAsia"/>
                <w:bCs/>
                <w:szCs w:val="21"/>
              </w:rPr>
              <w:t>个</w:t>
            </w:r>
            <w:proofErr w:type="gramEnd"/>
          </w:p>
        </w:tc>
      </w:tr>
      <w:tr w:rsidR="00D627DA" w:rsidRPr="00D627DA" w:rsidTr="0040305B">
        <w:trPr>
          <w:trHeight w:val="75"/>
        </w:trPr>
        <w:tc>
          <w:tcPr>
            <w:tcW w:w="7371" w:type="dxa"/>
            <w:gridSpan w:val="3"/>
            <w:tcBorders>
              <w:top w:val="single" w:sz="2" w:space="0" w:color="auto"/>
              <w:left w:val="single" w:sz="4" w:space="0" w:color="auto"/>
              <w:bottom w:val="single" w:sz="4" w:space="0" w:color="auto"/>
              <w:right w:val="single" w:sz="4" w:space="0" w:color="auto"/>
            </w:tcBorders>
          </w:tcPr>
          <w:p w:rsidR="0040305B" w:rsidRPr="00D627DA" w:rsidRDefault="0040305B" w:rsidP="0040305B">
            <w:pPr>
              <w:spacing w:line="360" w:lineRule="exact"/>
              <w:rPr>
                <w:rFonts w:hAnsi="宋体"/>
                <w:bCs/>
                <w:szCs w:val="21"/>
              </w:rPr>
            </w:pPr>
            <w:r w:rsidRPr="00D627DA">
              <w:rPr>
                <w:rFonts w:hAnsi="宋体" w:hint="eastAsia"/>
                <w:bCs/>
                <w:szCs w:val="21"/>
              </w:rPr>
              <w:t>应执行的能耗限额标准、能效标准（适用时）：</w:t>
            </w:r>
          </w:p>
        </w:tc>
      </w:tr>
    </w:tbl>
    <w:p w:rsidR="00393067" w:rsidRPr="00D627DA" w:rsidRDefault="00393067" w:rsidP="00B52962">
      <w:pPr>
        <w:spacing w:line="500" w:lineRule="exact"/>
        <w:rPr>
          <w:bCs/>
          <w:szCs w:val="21"/>
        </w:rPr>
      </w:pPr>
    </w:p>
    <w:p w:rsidR="0040305B" w:rsidRPr="00D627DA" w:rsidRDefault="0040305B" w:rsidP="00B52962">
      <w:pPr>
        <w:spacing w:line="500" w:lineRule="exact"/>
        <w:rPr>
          <w:bCs/>
          <w:szCs w:val="21"/>
        </w:rPr>
      </w:pPr>
    </w:p>
    <w:p w:rsidR="0040305B" w:rsidRPr="00D627DA" w:rsidRDefault="0040305B" w:rsidP="00B52962">
      <w:pPr>
        <w:spacing w:line="500" w:lineRule="exact"/>
        <w:rPr>
          <w:bCs/>
          <w:szCs w:val="21"/>
        </w:rPr>
      </w:pPr>
    </w:p>
    <w:p w:rsidR="0040305B" w:rsidRPr="00D627DA" w:rsidRDefault="0040305B" w:rsidP="00B52962">
      <w:pPr>
        <w:spacing w:line="500" w:lineRule="exact"/>
        <w:rPr>
          <w:bCs/>
          <w:szCs w:val="21"/>
        </w:rPr>
      </w:pPr>
    </w:p>
    <w:p w:rsidR="0040305B" w:rsidRPr="00D627DA" w:rsidRDefault="0040305B" w:rsidP="00B52962">
      <w:pPr>
        <w:spacing w:line="500" w:lineRule="exact"/>
        <w:rPr>
          <w:bCs/>
          <w:szCs w:val="21"/>
        </w:rPr>
      </w:pPr>
    </w:p>
    <w:p w:rsidR="0040305B" w:rsidRPr="00D627DA" w:rsidRDefault="0040305B" w:rsidP="00B52962">
      <w:pPr>
        <w:spacing w:line="500" w:lineRule="exact"/>
        <w:rPr>
          <w:bCs/>
          <w:szCs w:val="21"/>
        </w:rPr>
      </w:pPr>
    </w:p>
    <w:p w:rsidR="0040305B" w:rsidRPr="00D627DA" w:rsidRDefault="0040305B" w:rsidP="00B52962">
      <w:pPr>
        <w:spacing w:line="500" w:lineRule="exact"/>
        <w:rPr>
          <w:bCs/>
          <w:szCs w:val="21"/>
        </w:rPr>
      </w:pPr>
    </w:p>
    <w:p w:rsidR="0040305B" w:rsidRPr="00D627DA" w:rsidRDefault="0040305B" w:rsidP="00B52962">
      <w:pPr>
        <w:spacing w:line="500" w:lineRule="exact"/>
        <w:rPr>
          <w:bCs/>
          <w:szCs w:val="21"/>
        </w:rPr>
      </w:pPr>
    </w:p>
    <w:p w:rsidR="00B52962" w:rsidRPr="00D627DA" w:rsidRDefault="00B52962" w:rsidP="00B52962">
      <w:pPr>
        <w:spacing w:line="360" w:lineRule="auto"/>
        <w:ind w:left="514" w:hangingChars="245" w:hanging="514"/>
        <w:rPr>
          <w:bCs/>
          <w:szCs w:val="21"/>
        </w:rPr>
      </w:pPr>
      <w:r w:rsidRPr="00D627DA">
        <w:rPr>
          <w:rFonts w:hint="eastAsia"/>
          <w:szCs w:val="21"/>
        </w:rPr>
        <w:t>4</w:t>
      </w:r>
      <w:r w:rsidR="007E529C" w:rsidRPr="00D627DA">
        <w:rPr>
          <w:rFonts w:hint="eastAsia"/>
          <w:szCs w:val="21"/>
        </w:rPr>
        <w:t>、</w:t>
      </w:r>
      <w:r w:rsidRPr="00D627DA">
        <w:rPr>
          <w:rFonts w:hAnsi="宋体" w:hint="eastAsia"/>
          <w:bCs/>
          <w:szCs w:val="21"/>
        </w:rPr>
        <w:t>其他说明：</w:t>
      </w:r>
    </w:p>
    <w:p w:rsidR="00B52962" w:rsidRPr="00D627DA" w:rsidRDefault="00B52962" w:rsidP="00B52962">
      <w:pPr>
        <w:spacing w:line="500" w:lineRule="exact"/>
        <w:rPr>
          <w:bCs/>
          <w:szCs w:val="21"/>
          <w:u w:val="single"/>
        </w:rPr>
      </w:pPr>
      <w:r w:rsidRPr="00D627DA">
        <w:rPr>
          <w:rFonts w:hint="eastAsia"/>
          <w:szCs w:val="21"/>
        </w:rPr>
        <w:t>4.1</w:t>
      </w:r>
      <w:r w:rsidRPr="00D627DA">
        <w:rPr>
          <w:rFonts w:hAnsi="宋体" w:hint="eastAsia"/>
          <w:bCs/>
          <w:szCs w:val="21"/>
        </w:rPr>
        <w:t>有无特殊危险区域或限制审核的要求：</w:t>
      </w:r>
      <w:r w:rsidRPr="00D627DA">
        <w:rPr>
          <w:rFonts w:hint="eastAsia"/>
          <w:bCs/>
          <w:szCs w:val="21"/>
        </w:rPr>
        <w:t>□</w:t>
      </w:r>
      <w:r w:rsidRPr="00D627DA">
        <w:rPr>
          <w:rFonts w:hAnsi="宋体" w:hint="eastAsia"/>
          <w:bCs/>
          <w:szCs w:val="21"/>
        </w:rPr>
        <w:t>无</w:t>
      </w:r>
      <w:r w:rsidRPr="00D627DA">
        <w:rPr>
          <w:rFonts w:hint="eastAsia"/>
          <w:bCs/>
          <w:szCs w:val="21"/>
        </w:rPr>
        <w:t xml:space="preserve"> </w:t>
      </w:r>
      <w:r w:rsidRPr="00D627DA">
        <w:rPr>
          <w:rFonts w:hint="eastAsia"/>
          <w:bCs/>
          <w:szCs w:val="21"/>
          <w:u w:val="single"/>
        </w:rPr>
        <w:t xml:space="preserve">          </w:t>
      </w:r>
      <w:r w:rsidRPr="00D627DA">
        <w:rPr>
          <w:rFonts w:hint="eastAsia"/>
          <w:bCs/>
          <w:szCs w:val="21"/>
        </w:rPr>
        <w:t>□</w:t>
      </w:r>
      <w:r w:rsidRPr="00D627DA">
        <w:rPr>
          <w:rFonts w:hAnsi="宋体" w:hint="eastAsia"/>
          <w:bCs/>
          <w:szCs w:val="21"/>
        </w:rPr>
        <w:t>有，</w:t>
      </w:r>
      <w:r w:rsidRPr="00D627DA">
        <w:rPr>
          <w:rFonts w:hint="eastAsia"/>
          <w:bCs/>
          <w:szCs w:val="21"/>
          <w:u w:val="single"/>
        </w:rPr>
        <w:t xml:space="preserve">                                      </w:t>
      </w:r>
    </w:p>
    <w:p w:rsidR="00D54B91" w:rsidRPr="00D627DA" w:rsidRDefault="00B52962" w:rsidP="00B52962">
      <w:pPr>
        <w:spacing w:line="360" w:lineRule="auto"/>
        <w:ind w:left="514" w:hangingChars="245" w:hanging="514"/>
        <w:rPr>
          <w:szCs w:val="21"/>
        </w:rPr>
      </w:pPr>
      <w:r w:rsidRPr="00D627DA">
        <w:rPr>
          <w:rFonts w:hint="eastAsia"/>
          <w:szCs w:val="21"/>
        </w:rPr>
        <w:t>4.2</w:t>
      </w:r>
      <w:r w:rsidR="00D54B91" w:rsidRPr="00D627DA">
        <w:rPr>
          <w:szCs w:val="21"/>
        </w:rPr>
        <w:t xml:space="preserve"> </w:t>
      </w:r>
      <w:r w:rsidR="00D54B91" w:rsidRPr="00D627DA">
        <w:rPr>
          <w:rFonts w:hint="eastAsia"/>
          <w:szCs w:val="21"/>
        </w:rPr>
        <w:t>外部监管及舆情</w:t>
      </w:r>
    </w:p>
    <w:p w:rsidR="007E529C" w:rsidRPr="00D627DA" w:rsidRDefault="00D54B91" w:rsidP="00B52962">
      <w:pPr>
        <w:spacing w:line="360" w:lineRule="auto"/>
        <w:ind w:left="514" w:hangingChars="245" w:hanging="514"/>
        <w:rPr>
          <w:bCs/>
          <w:szCs w:val="21"/>
        </w:rPr>
      </w:pPr>
      <w:r w:rsidRPr="00D627DA">
        <w:rPr>
          <w:rFonts w:hAnsi="宋体"/>
          <w:szCs w:val="21"/>
        </w:rPr>
        <w:t>4.2.1</w:t>
      </w:r>
      <w:r w:rsidRPr="00D627DA">
        <w:rPr>
          <w:rFonts w:hAnsi="宋体" w:hint="eastAsia"/>
          <w:szCs w:val="21"/>
        </w:rPr>
        <w:t>近两年是否被上级主管部门处罚情况或发生过能源管理事件</w:t>
      </w:r>
      <w:r w:rsidR="00B52962" w:rsidRPr="00D627DA">
        <w:rPr>
          <w:rFonts w:hAnsi="宋体" w:hint="eastAsia"/>
          <w:szCs w:val="21"/>
        </w:rPr>
        <w:t>，</w:t>
      </w:r>
      <w:r w:rsidRPr="00D627DA">
        <w:rPr>
          <w:rFonts w:hAnsi="宋体" w:hint="eastAsia"/>
          <w:szCs w:val="21"/>
        </w:rPr>
        <w:t>或</w:t>
      </w:r>
      <w:r w:rsidR="00B52962" w:rsidRPr="00D627DA">
        <w:rPr>
          <w:rFonts w:hAnsi="宋体" w:hint="eastAsia"/>
          <w:szCs w:val="21"/>
        </w:rPr>
        <w:t>是否有过被媒体曝光情况：</w:t>
      </w:r>
      <w:r w:rsidRPr="00D627DA">
        <w:rPr>
          <w:rFonts w:hint="eastAsia"/>
          <w:bCs/>
          <w:szCs w:val="21"/>
        </w:rPr>
        <w:t>□</w:t>
      </w:r>
      <w:r w:rsidRPr="00D627DA">
        <w:rPr>
          <w:rFonts w:hAnsi="宋体" w:hint="eastAsia"/>
          <w:bCs/>
          <w:szCs w:val="21"/>
        </w:rPr>
        <w:t>否</w:t>
      </w:r>
      <w:r w:rsidRPr="00D627DA">
        <w:rPr>
          <w:rFonts w:hint="eastAsia"/>
          <w:bCs/>
          <w:szCs w:val="21"/>
        </w:rPr>
        <w:t>，</w:t>
      </w:r>
      <w:r w:rsidR="00B52962" w:rsidRPr="00D627DA">
        <w:rPr>
          <w:rFonts w:hint="eastAsia"/>
          <w:bCs/>
          <w:szCs w:val="21"/>
        </w:rPr>
        <w:t>□</w:t>
      </w:r>
      <w:r w:rsidR="00B52962" w:rsidRPr="00D627DA">
        <w:rPr>
          <w:rFonts w:hAnsi="宋体" w:hint="eastAsia"/>
          <w:bCs/>
          <w:szCs w:val="21"/>
        </w:rPr>
        <w:t>是</w:t>
      </w:r>
      <w:r w:rsidR="00B52962" w:rsidRPr="00D627DA">
        <w:rPr>
          <w:rFonts w:hint="eastAsia"/>
          <w:bCs/>
          <w:szCs w:val="21"/>
        </w:rPr>
        <w:t xml:space="preserve">   </w:t>
      </w:r>
    </w:p>
    <w:p w:rsidR="00D54B91" w:rsidRPr="00D627DA" w:rsidRDefault="00B52962" w:rsidP="007E529C">
      <w:pPr>
        <w:spacing w:line="360" w:lineRule="auto"/>
        <w:ind w:leftChars="200" w:left="420" w:firstLineChars="100" w:firstLine="210"/>
        <w:rPr>
          <w:rFonts w:hAnsi="宋体"/>
          <w:bCs/>
          <w:szCs w:val="21"/>
        </w:rPr>
      </w:pPr>
      <w:r w:rsidRPr="00D627DA">
        <w:rPr>
          <w:rFonts w:hAnsi="宋体" w:hint="eastAsia"/>
          <w:bCs/>
          <w:szCs w:val="21"/>
        </w:rPr>
        <w:t>如有请附说明；</w:t>
      </w:r>
    </w:p>
    <w:p w:rsidR="00D54B91" w:rsidRPr="00D627DA" w:rsidRDefault="00D54B91" w:rsidP="00D54B91">
      <w:pPr>
        <w:spacing w:line="360" w:lineRule="auto"/>
        <w:rPr>
          <w:rFonts w:hAnsi="宋体"/>
          <w:szCs w:val="21"/>
        </w:rPr>
      </w:pPr>
      <w:r w:rsidRPr="00D627DA">
        <w:rPr>
          <w:rFonts w:hAnsi="宋体"/>
          <w:szCs w:val="21"/>
        </w:rPr>
        <w:t>4.2.2</w:t>
      </w:r>
      <w:r w:rsidR="0007459E" w:rsidRPr="00D627DA">
        <w:rPr>
          <w:rFonts w:hAnsi="宋体" w:hint="eastAsia"/>
          <w:szCs w:val="21"/>
        </w:rPr>
        <w:t>当前未被行政监管部门责令停产停业整顿</w:t>
      </w:r>
      <w:r w:rsidRPr="00D627DA">
        <w:rPr>
          <w:rFonts w:hint="eastAsia"/>
          <w:bCs/>
          <w:szCs w:val="21"/>
        </w:rPr>
        <w:t>□</w:t>
      </w:r>
      <w:r w:rsidRPr="00D627DA">
        <w:rPr>
          <w:rFonts w:hAnsi="宋体" w:hint="eastAsia"/>
          <w:bCs/>
          <w:szCs w:val="21"/>
        </w:rPr>
        <w:t>是</w:t>
      </w:r>
      <w:r w:rsidRPr="00D627DA">
        <w:rPr>
          <w:rFonts w:hint="eastAsia"/>
          <w:bCs/>
          <w:szCs w:val="21"/>
        </w:rPr>
        <w:t>，□</w:t>
      </w:r>
      <w:r w:rsidRPr="00D627DA">
        <w:rPr>
          <w:rFonts w:hAnsi="宋体" w:hint="eastAsia"/>
          <w:bCs/>
          <w:szCs w:val="21"/>
        </w:rPr>
        <w:t>否</w:t>
      </w:r>
      <w:r w:rsidRPr="00D627DA">
        <w:rPr>
          <w:rFonts w:hint="eastAsia"/>
          <w:bCs/>
          <w:szCs w:val="21"/>
        </w:rPr>
        <w:t xml:space="preserve">  </w:t>
      </w:r>
      <w:r w:rsidRPr="00D627DA">
        <w:rPr>
          <w:rFonts w:hAnsi="宋体" w:hint="eastAsia"/>
          <w:bCs/>
          <w:szCs w:val="21"/>
        </w:rPr>
        <w:t>如有请附说明；</w:t>
      </w:r>
    </w:p>
    <w:p w:rsidR="00B52962" w:rsidRPr="00D627DA" w:rsidRDefault="00D54B91" w:rsidP="00D54B91">
      <w:pPr>
        <w:spacing w:line="360" w:lineRule="auto"/>
        <w:rPr>
          <w:rFonts w:hAnsi="宋体"/>
          <w:szCs w:val="21"/>
        </w:rPr>
      </w:pPr>
      <w:r w:rsidRPr="00D627DA">
        <w:rPr>
          <w:rFonts w:hAnsi="宋体"/>
          <w:szCs w:val="21"/>
        </w:rPr>
        <w:t>4.2.3</w:t>
      </w:r>
      <w:r w:rsidR="0007459E" w:rsidRPr="00D627DA">
        <w:rPr>
          <w:rFonts w:hAnsi="宋体" w:hint="eastAsia"/>
          <w:szCs w:val="21"/>
        </w:rPr>
        <w:t>当前未列入</w:t>
      </w:r>
      <w:r w:rsidR="0007459E" w:rsidRPr="00D627DA">
        <w:rPr>
          <w:rFonts w:hAnsi="宋体"/>
          <w:szCs w:val="21"/>
        </w:rPr>
        <w:t>“</w:t>
      </w:r>
      <w:r w:rsidR="0007459E" w:rsidRPr="00D627DA">
        <w:rPr>
          <w:rFonts w:hAnsi="宋体" w:hint="eastAsia"/>
          <w:szCs w:val="21"/>
        </w:rPr>
        <w:t>国家企业信用信息公示系统</w:t>
      </w:r>
      <w:r w:rsidR="0007459E" w:rsidRPr="00D627DA">
        <w:rPr>
          <w:rFonts w:hAnsi="宋体"/>
          <w:szCs w:val="21"/>
        </w:rPr>
        <w:t>”</w:t>
      </w:r>
      <w:r w:rsidR="0007459E" w:rsidRPr="00D627DA">
        <w:rPr>
          <w:rFonts w:hAnsi="宋体" w:hint="eastAsia"/>
          <w:szCs w:val="21"/>
        </w:rPr>
        <w:t>和</w:t>
      </w:r>
      <w:r w:rsidR="0007459E" w:rsidRPr="00D627DA">
        <w:rPr>
          <w:rFonts w:hAnsi="宋体"/>
          <w:szCs w:val="21"/>
        </w:rPr>
        <w:t>“</w:t>
      </w:r>
      <w:r w:rsidR="0007459E" w:rsidRPr="00D627DA">
        <w:rPr>
          <w:rFonts w:hAnsi="宋体" w:hint="eastAsia"/>
          <w:szCs w:val="21"/>
        </w:rPr>
        <w:t>信用中国</w:t>
      </w:r>
      <w:r w:rsidR="0007459E" w:rsidRPr="00D627DA">
        <w:rPr>
          <w:rFonts w:hAnsi="宋体"/>
          <w:szCs w:val="21"/>
        </w:rPr>
        <w:t>”</w:t>
      </w:r>
      <w:r w:rsidR="0007459E" w:rsidRPr="00D627DA">
        <w:rPr>
          <w:rFonts w:hAnsi="宋体"/>
          <w:szCs w:val="21"/>
        </w:rPr>
        <w:t xml:space="preserve"> </w:t>
      </w:r>
      <w:r w:rsidR="0007459E" w:rsidRPr="00D627DA">
        <w:rPr>
          <w:rFonts w:hAnsi="宋体" w:hint="eastAsia"/>
          <w:szCs w:val="21"/>
        </w:rPr>
        <w:t>发布的严重违法失信名单</w:t>
      </w:r>
      <w:r w:rsidRPr="00D627DA">
        <w:rPr>
          <w:rFonts w:hint="eastAsia"/>
          <w:bCs/>
          <w:szCs w:val="21"/>
        </w:rPr>
        <w:t>□</w:t>
      </w:r>
      <w:r w:rsidRPr="00D627DA">
        <w:rPr>
          <w:rFonts w:hAnsi="宋体" w:hint="eastAsia"/>
          <w:bCs/>
          <w:szCs w:val="21"/>
        </w:rPr>
        <w:t>是</w:t>
      </w:r>
      <w:r w:rsidRPr="00D627DA">
        <w:rPr>
          <w:rFonts w:hint="eastAsia"/>
          <w:bCs/>
          <w:szCs w:val="21"/>
        </w:rPr>
        <w:t>，□</w:t>
      </w:r>
      <w:r w:rsidRPr="00D627DA">
        <w:rPr>
          <w:rFonts w:hAnsi="宋体" w:hint="eastAsia"/>
          <w:bCs/>
          <w:szCs w:val="21"/>
        </w:rPr>
        <w:t>否</w:t>
      </w:r>
      <w:r w:rsidRPr="00D627DA">
        <w:rPr>
          <w:bCs/>
          <w:szCs w:val="21"/>
        </w:rPr>
        <w:t xml:space="preserve"> </w:t>
      </w:r>
      <w:r w:rsidRPr="00D627DA">
        <w:rPr>
          <w:rFonts w:hAnsi="宋体" w:hint="eastAsia"/>
          <w:bCs/>
          <w:szCs w:val="21"/>
        </w:rPr>
        <w:t>如有请附说明；</w:t>
      </w:r>
    </w:p>
    <w:p w:rsidR="00B52962" w:rsidRPr="00D627DA" w:rsidRDefault="00B52962" w:rsidP="00B52962">
      <w:pPr>
        <w:adjustRightInd w:val="0"/>
        <w:snapToGrid w:val="0"/>
        <w:spacing w:line="360" w:lineRule="auto"/>
        <w:rPr>
          <w:rFonts w:ascii="宋体" w:hAnsi="宋体"/>
          <w:bCs/>
          <w:szCs w:val="21"/>
        </w:rPr>
      </w:pPr>
      <w:r w:rsidRPr="00D627DA">
        <w:rPr>
          <w:rFonts w:hint="eastAsia"/>
          <w:bCs/>
          <w:szCs w:val="21"/>
        </w:rPr>
        <w:t xml:space="preserve">4.3 </w:t>
      </w:r>
      <w:r w:rsidRPr="00D627DA">
        <w:rPr>
          <w:rFonts w:hint="eastAsia"/>
          <w:bCs/>
          <w:szCs w:val="21"/>
        </w:rPr>
        <w:t>希</w:t>
      </w:r>
      <w:r w:rsidRPr="00D627DA">
        <w:rPr>
          <w:rFonts w:ascii="宋体" w:hAnsi="宋体" w:hint="eastAsia"/>
          <w:bCs/>
          <w:szCs w:val="21"/>
        </w:rPr>
        <w:t>望现场审核时间</w:t>
      </w:r>
      <w:r w:rsidRPr="00D627DA">
        <w:rPr>
          <w:rFonts w:ascii="宋体" w:hAnsi="宋体" w:hint="eastAsia"/>
          <w:bCs/>
          <w:szCs w:val="21"/>
          <w:u w:val="single"/>
        </w:rPr>
        <w:t xml:space="preserve">      </w:t>
      </w:r>
      <w:r w:rsidRPr="00D627DA">
        <w:rPr>
          <w:rFonts w:ascii="宋体" w:hAnsi="宋体" w:hint="eastAsia"/>
          <w:bCs/>
          <w:szCs w:val="21"/>
        </w:rPr>
        <w:t>年</w:t>
      </w:r>
      <w:r w:rsidRPr="00D627DA">
        <w:rPr>
          <w:rFonts w:ascii="宋体" w:hAnsi="宋体" w:hint="eastAsia"/>
          <w:bCs/>
          <w:szCs w:val="21"/>
          <w:u w:val="single"/>
        </w:rPr>
        <w:t xml:space="preserve">     </w:t>
      </w:r>
      <w:r w:rsidRPr="00D627DA">
        <w:rPr>
          <w:rFonts w:ascii="宋体" w:hAnsi="宋体" w:hint="eastAsia"/>
          <w:bCs/>
          <w:szCs w:val="21"/>
        </w:rPr>
        <w:t xml:space="preserve"> 至</w:t>
      </w:r>
      <w:r w:rsidRPr="00D627DA">
        <w:rPr>
          <w:rFonts w:ascii="宋体" w:hAnsi="宋体" w:hint="eastAsia"/>
          <w:bCs/>
          <w:szCs w:val="21"/>
          <w:u w:val="single"/>
        </w:rPr>
        <w:t xml:space="preserve">      </w:t>
      </w:r>
      <w:r w:rsidRPr="00D627DA">
        <w:rPr>
          <w:rFonts w:ascii="宋体" w:hAnsi="宋体" w:hint="eastAsia"/>
          <w:bCs/>
          <w:szCs w:val="21"/>
        </w:rPr>
        <w:t>年</w:t>
      </w:r>
      <w:r w:rsidRPr="00D627DA">
        <w:rPr>
          <w:rFonts w:ascii="宋体" w:hAnsi="宋体" w:hint="eastAsia"/>
          <w:bCs/>
          <w:szCs w:val="21"/>
          <w:u w:val="single"/>
        </w:rPr>
        <w:t xml:space="preserve">      </w:t>
      </w:r>
    </w:p>
    <w:p w:rsidR="00B52962" w:rsidRPr="00D627DA" w:rsidRDefault="00B52962" w:rsidP="00B52962">
      <w:pPr>
        <w:spacing w:line="360" w:lineRule="auto"/>
        <w:ind w:firstLineChars="200" w:firstLine="420"/>
        <w:rPr>
          <w:rFonts w:ascii="宋体" w:hAnsi="宋体"/>
          <w:bCs/>
          <w:szCs w:val="21"/>
        </w:rPr>
      </w:pPr>
      <w:r w:rsidRPr="00D627DA">
        <w:rPr>
          <w:rFonts w:ascii="宋体" w:hAnsi="宋体" w:hint="eastAsia"/>
          <w:bCs/>
          <w:szCs w:val="21"/>
        </w:rPr>
        <w:t xml:space="preserve">周六、日是否是工作日 ：□是（能否安排现场审核  □是，□否  ），□否 </w:t>
      </w:r>
      <w:bookmarkStart w:id="1" w:name="_Hlk171679513"/>
      <w:r w:rsidRPr="00D627DA">
        <w:rPr>
          <w:rFonts w:ascii="宋体" w:hAnsi="宋体" w:hint="eastAsia"/>
          <w:bCs/>
          <w:szCs w:val="21"/>
        </w:rPr>
        <w:t xml:space="preserve"> </w:t>
      </w:r>
    </w:p>
    <w:p w:rsidR="0037649C" w:rsidRPr="00D627DA" w:rsidRDefault="00B52962" w:rsidP="0007459E">
      <w:pPr>
        <w:spacing w:line="500" w:lineRule="exact"/>
        <w:ind w:firstLineChars="200" w:firstLine="420"/>
        <w:rPr>
          <w:bCs/>
          <w:szCs w:val="21"/>
        </w:rPr>
      </w:pPr>
      <w:bookmarkStart w:id="2" w:name="_Hlk173232464"/>
      <w:bookmarkStart w:id="3" w:name="_Hlk173232449"/>
      <w:r w:rsidRPr="00D627DA">
        <w:rPr>
          <w:rFonts w:ascii="宋体" w:hAnsi="宋体" w:hint="eastAsia"/>
          <w:szCs w:val="21"/>
        </w:rPr>
        <w:t>是否可配合现场审核的日程安排时间调整上下班的作息时间 ：</w:t>
      </w:r>
      <w:r w:rsidRPr="00D627DA">
        <w:rPr>
          <w:rFonts w:ascii="宋体" w:hAnsi="宋体" w:hint="eastAsia"/>
          <w:bCs/>
          <w:szCs w:val="21"/>
        </w:rPr>
        <w:t>□</w:t>
      </w:r>
      <w:r w:rsidRPr="00D627DA">
        <w:rPr>
          <w:rFonts w:ascii="宋体" w:hAnsi="宋体" w:hint="eastAsia"/>
          <w:szCs w:val="21"/>
        </w:rPr>
        <w:t xml:space="preserve">是 </w:t>
      </w:r>
      <w:r w:rsidRPr="00D627DA">
        <w:rPr>
          <w:rFonts w:ascii="宋体" w:hAnsi="宋体" w:hint="eastAsia"/>
          <w:bCs/>
          <w:szCs w:val="21"/>
        </w:rPr>
        <w:t xml:space="preserve"> □</w:t>
      </w:r>
      <w:r w:rsidRPr="00D627DA">
        <w:rPr>
          <w:rFonts w:ascii="宋体" w:hAnsi="宋体" w:hint="eastAsia"/>
          <w:szCs w:val="21"/>
        </w:rPr>
        <w:t>否</w:t>
      </w:r>
      <w:bookmarkEnd w:id="1"/>
      <w:bookmarkEnd w:id="2"/>
      <w:r w:rsidRPr="00D627DA">
        <w:rPr>
          <w:rFonts w:ascii="宋体" w:hAnsi="宋体" w:hint="eastAsia"/>
          <w:bCs/>
          <w:szCs w:val="21"/>
        </w:rPr>
        <w:t xml:space="preserve"> </w:t>
      </w:r>
      <w:bookmarkEnd w:id="3"/>
    </w:p>
    <w:p w:rsidR="00B52962" w:rsidRPr="00D627DA" w:rsidRDefault="00B52962" w:rsidP="00B52962">
      <w:pPr>
        <w:adjustRightInd w:val="0"/>
        <w:snapToGrid w:val="0"/>
        <w:spacing w:line="360" w:lineRule="auto"/>
        <w:ind w:firstLine="405"/>
        <w:rPr>
          <w:rFonts w:ascii="宋体" w:hAnsi="宋体"/>
          <w:bCs/>
          <w:szCs w:val="21"/>
        </w:rPr>
      </w:pPr>
    </w:p>
    <w:p w:rsidR="0037649C" w:rsidRPr="00D627DA" w:rsidRDefault="0037649C" w:rsidP="0037649C">
      <w:pPr>
        <w:spacing w:line="360" w:lineRule="auto"/>
        <w:rPr>
          <w:bCs/>
          <w:szCs w:val="21"/>
        </w:rPr>
      </w:pPr>
      <w:r w:rsidRPr="00D627DA">
        <w:rPr>
          <w:rFonts w:hint="eastAsia"/>
          <w:bCs/>
          <w:szCs w:val="21"/>
        </w:rPr>
        <w:t>5</w:t>
      </w:r>
      <w:r w:rsidR="007E529C" w:rsidRPr="00D627DA">
        <w:rPr>
          <w:rFonts w:hint="eastAsia"/>
          <w:bCs/>
          <w:szCs w:val="21"/>
        </w:rPr>
        <w:t>、</w:t>
      </w:r>
      <w:r w:rsidRPr="00D627DA">
        <w:rPr>
          <w:rFonts w:hAnsi="宋体" w:hint="eastAsia"/>
          <w:bCs/>
          <w:szCs w:val="21"/>
        </w:rPr>
        <w:t>附件：申请认证时需提交的资料</w:t>
      </w:r>
      <w:r w:rsidR="00D54B91" w:rsidRPr="00D627DA">
        <w:rPr>
          <w:rFonts w:hAnsi="宋体" w:hint="eastAsia"/>
          <w:bCs/>
          <w:szCs w:val="21"/>
        </w:rPr>
        <w:t>及申请书注解</w:t>
      </w:r>
      <w:r w:rsidRPr="00D627DA">
        <w:rPr>
          <w:rFonts w:hAnsi="宋体" w:hint="eastAsia"/>
          <w:bCs/>
          <w:szCs w:val="21"/>
        </w:rPr>
        <w:t>（见下页附件</w:t>
      </w:r>
      <w:r w:rsidRPr="00D627DA">
        <w:rPr>
          <w:rFonts w:hint="eastAsia"/>
          <w:bCs/>
          <w:szCs w:val="21"/>
        </w:rPr>
        <w:t>1</w:t>
      </w:r>
      <w:r w:rsidRPr="00D627DA">
        <w:rPr>
          <w:rFonts w:hAnsi="宋体" w:hint="eastAsia"/>
          <w:bCs/>
          <w:szCs w:val="21"/>
        </w:rPr>
        <w:t>）</w:t>
      </w:r>
    </w:p>
    <w:p w:rsidR="0037649C" w:rsidRPr="00D627DA" w:rsidRDefault="0037649C" w:rsidP="0037649C">
      <w:pPr>
        <w:spacing w:line="500" w:lineRule="exact"/>
        <w:ind w:firstLineChars="250" w:firstLine="527"/>
        <w:rPr>
          <w:rFonts w:hAnsi="宋体"/>
          <w:b/>
          <w:bCs/>
          <w:szCs w:val="21"/>
        </w:rPr>
      </w:pPr>
      <w:r w:rsidRPr="00D627DA">
        <w:rPr>
          <w:rFonts w:hAnsi="宋体" w:hint="eastAsia"/>
          <w:b/>
          <w:bCs/>
          <w:szCs w:val="21"/>
        </w:rPr>
        <w:t>本组织已获取你公司的公开文件，充分了解相关认证认可的法律法规及你公司的认证要求，自愿向你公司提出认证申请。保证申请书填写内容及所附材料属实，并在现场审核时向认证机构提供所需的真实有效信息。</w:t>
      </w:r>
    </w:p>
    <w:p w:rsidR="00582783" w:rsidRPr="00D627DA" w:rsidRDefault="00582783" w:rsidP="007E0DF5">
      <w:pPr>
        <w:spacing w:line="360" w:lineRule="auto"/>
        <w:rPr>
          <w:bCs/>
          <w:szCs w:val="21"/>
        </w:rPr>
      </w:pPr>
    </w:p>
    <w:p w:rsidR="0037649C" w:rsidRPr="00D627DA" w:rsidRDefault="0037649C" w:rsidP="0037649C">
      <w:pPr>
        <w:spacing w:line="360" w:lineRule="auto"/>
        <w:ind w:firstLineChars="2850" w:firstLine="6008"/>
        <w:rPr>
          <w:b/>
          <w:bCs/>
          <w:szCs w:val="21"/>
        </w:rPr>
      </w:pPr>
      <w:r w:rsidRPr="00D627DA">
        <w:rPr>
          <w:rFonts w:hAnsi="宋体" w:hint="eastAsia"/>
          <w:b/>
          <w:bCs/>
          <w:szCs w:val="21"/>
        </w:rPr>
        <w:t>申请组织代表</w:t>
      </w:r>
      <w:r w:rsidRPr="00D627DA">
        <w:rPr>
          <w:rFonts w:hint="eastAsia"/>
          <w:b/>
          <w:bCs/>
          <w:szCs w:val="21"/>
        </w:rPr>
        <w:t>(</w:t>
      </w:r>
      <w:r w:rsidRPr="00D627DA">
        <w:rPr>
          <w:rFonts w:hAnsi="宋体" w:hint="eastAsia"/>
          <w:b/>
          <w:bCs/>
          <w:szCs w:val="21"/>
        </w:rPr>
        <w:t>签字</w:t>
      </w:r>
      <w:r w:rsidRPr="00D627DA">
        <w:rPr>
          <w:rFonts w:hint="eastAsia"/>
          <w:b/>
          <w:bCs/>
          <w:szCs w:val="21"/>
        </w:rPr>
        <w:t>)</w:t>
      </w:r>
      <w:r w:rsidRPr="00D627DA">
        <w:rPr>
          <w:rFonts w:hAnsi="宋体" w:hint="eastAsia"/>
          <w:b/>
          <w:bCs/>
          <w:szCs w:val="21"/>
        </w:rPr>
        <w:t>：</w:t>
      </w:r>
    </w:p>
    <w:p w:rsidR="0037649C" w:rsidRPr="00D627DA" w:rsidRDefault="0037649C" w:rsidP="0037649C">
      <w:pPr>
        <w:spacing w:line="360" w:lineRule="auto"/>
        <w:ind w:firstLineChars="3400" w:firstLine="7168"/>
        <w:rPr>
          <w:b/>
          <w:bCs/>
          <w:szCs w:val="21"/>
        </w:rPr>
      </w:pPr>
      <w:r w:rsidRPr="00D627DA">
        <w:rPr>
          <w:rFonts w:hAnsi="宋体" w:hint="eastAsia"/>
          <w:b/>
          <w:bCs/>
          <w:szCs w:val="21"/>
        </w:rPr>
        <w:t>（公章）：</w:t>
      </w:r>
      <w:r w:rsidRPr="00D627DA">
        <w:rPr>
          <w:rFonts w:hint="eastAsia"/>
          <w:b/>
          <w:bCs/>
          <w:szCs w:val="21"/>
        </w:rPr>
        <w:t xml:space="preserve">          </w:t>
      </w:r>
    </w:p>
    <w:p w:rsidR="0037649C" w:rsidRPr="00D627DA" w:rsidRDefault="0037649C" w:rsidP="0037649C">
      <w:pPr>
        <w:spacing w:line="360" w:lineRule="auto"/>
        <w:ind w:firstLineChars="3450" w:firstLine="7273"/>
        <w:rPr>
          <w:rFonts w:hAnsi="宋体"/>
          <w:b/>
          <w:bCs/>
          <w:szCs w:val="21"/>
        </w:rPr>
      </w:pPr>
      <w:r w:rsidRPr="00D627DA">
        <w:rPr>
          <w:rFonts w:hAnsi="宋体" w:hint="eastAsia"/>
          <w:b/>
          <w:bCs/>
          <w:szCs w:val="21"/>
        </w:rPr>
        <w:t>年</w:t>
      </w:r>
      <w:r w:rsidRPr="00D627DA">
        <w:rPr>
          <w:rFonts w:hint="eastAsia"/>
          <w:b/>
          <w:bCs/>
          <w:szCs w:val="21"/>
        </w:rPr>
        <w:t xml:space="preserve">    </w:t>
      </w:r>
      <w:r w:rsidRPr="00D627DA">
        <w:rPr>
          <w:rFonts w:hAnsi="宋体" w:hint="eastAsia"/>
          <w:b/>
          <w:bCs/>
          <w:szCs w:val="21"/>
        </w:rPr>
        <w:t>月</w:t>
      </w:r>
      <w:r w:rsidRPr="00D627DA">
        <w:rPr>
          <w:rFonts w:hint="eastAsia"/>
          <w:b/>
          <w:bCs/>
          <w:szCs w:val="21"/>
        </w:rPr>
        <w:t xml:space="preserve">    </w:t>
      </w:r>
      <w:r w:rsidRPr="00D627DA">
        <w:rPr>
          <w:rFonts w:hAnsi="宋体" w:hint="eastAsia"/>
          <w:b/>
          <w:bCs/>
          <w:szCs w:val="21"/>
        </w:rPr>
        <w:t>日</w:t>
      </w:r>
    </w:p>
    <w:p w:rsidR="00D8682F" w:rsidRPr="00D627DA" w:rsidRDefault="00D8682F" w:rsidP="0037649C">
      <w:pPr>
        <w:spacing w:afterLines="50" w:after="156" w:line="400" w:lineRule="exact"/>
        <w:rPr>
          <w:rFonts w:hAnsi="宋体"/>
          <w:b/>
          <w:bCs/>
          <w:szCs w:val="21"/>
        </w:rPr>
      </w:pPr>
    </w:p>
    <w:p w:rsidR="00D8682F" w:rsidRPr="00D627DA" w:rsidRDefault="00D8682F" w:rsidP="0037649C">
      <w:pPr>
        <w:spacing w:afterLines="50" w:after="156" w:line="400" w:lineRule="exact"/>
        <w:rPr>
          <w:rFonts w:hAnsi="宋体"/>
          <w:b/>
          <w:bCs/>
          <w:szCs w:val="21"/>
        </w:rPr>
      </w:pPr>
    </w:p>
    <w:p w:rsidR="003801A6" w:rsidRPr="00D627DA" w:rsidRDefault="0037649C" w:rsidP="00D8682F">
      <w:pPr>
        <w:spacing w:afterLines="50" w:after="156" w:line="400" w:lineRule="exact"/>
        <w:rPr>
          <w:rFonts w:hAnsi="宋体"/>
          <w:b/>
          <w:bCs/>
          <w:szCs w:val="21"/>
        </w:rPr>
      </w:pPr>
      <w:r w:rsidRPr="00D627DA">
        <w:rPr>
          <w:rFonts w:hAnsi="宋体" w:hint="eastAsia"/>
          <w:b/>
          <w:bCs/>
          <w:szCs w:val="21"/>
        </w:rPr>
        <w:lastRenderedPageBreak/>
        <w:t>附件</w:t>
      </w:r>
      <w:r w:rsidRPr="00D627DA">
        <w:rPr>
          <w:rFonts w:hint="eastAsia"/>
          <w:b/>
          <w:bCs/>
          <w:szCs w:val="21"/>
        </w:rPr>
        <w:t>1.</w:t>
      </w:r>
      <w:r w:rsidRPr="00D627DA">
        <w:rPr>
          <w:rFonts w:hAnsi="宋体" w:hint="eastAsia"/>
          <w:b/>
          <w:bCs/>
          <w:szCs w:val="21"/>
        </w:rPr>
        <w:t>申请认证时需提交的附件资料</w:t>
      </w:r>
      <w:r w:rsidR="00D54B91" w:rsidRPr="00D627DA">
        <w:rPr>
          <w:rFonts w:hAnsi="宋体" w:hint="eastAsia"/>
          <w:b/>
          <w:bCs/>
          <w:szCs w:val="21"/>
        </w:rPr>
        <w:t>及申请书注解</w:t>
      </w:r>
      <w:r w:rsidRPr="00D627DA">
        <w:rPr>
          <w:rFonts w:hAnsi="宋体" w:hint="eastAsia"/>
          <w:b/>
          <w:bCs/>
          <w:szCs w:val="21"/>
        </w:rPr>
        <w:t xml:space="preserve"> </w:t>
      </w:r>
      <w:r w:rsidRPr="00D627DA">
        <w:rPr>
          <w:rFonts w:hAnsi="宋体"/>
          <w:b/>
          <w:bCs/>
          <w:szCs w:val="21"/>
        </w:rPr>
        <w:t xml:space="preserve">                          </w:t>
      </w:r>
    </w:p>
    <w:p w:rsidR="00B854F1" w:rsidRPr="00D627DA" w:rsidRDefault="00D8682F" w:rsidP="007E529C">
      <w:pPr>
        <w:snapToGrid w:val="0"/>
        <w:spacing w:line="360" w:lineRule="auto"/>
        <w:rPr>
          <w:bCs/>
          <w:snapToGrid w:val="0"/>
          <w:kern w:val="10"/>
          <w:szCs w:val="21"/>
        </w:rPr>
      </w:pPr>
      <w:r w:rsidRPr="00D627DA">
        <w:rPr>
          <w:bCs/>
          <w:snapToGrid w:val="0"/>
          <w:kern w:val="10"/>
          <w:szCs w:val="21"/>
        </w:rPr>
        <w:t>1</w:t>
      </w:r>
      <w:r w:rsidR="00B854F1" w:rsidRPr="00D627DA">
        <w:rPr>
          <w:rFonts w:hint="eastAsia"/>
          <w:bCs/>
          <w:snapToGrid w:val="0"/>
          <w:kern w:val="10"/>
          <w:szCs w:val="21"/>
        </w:rPr>
        <w:t>.</w:t>
      </w:r>
      <w:r w:rsidR="00B854F1" w:rsidRPr="00D627DA">
        <w:rPr>
          <w:rFonts w:hint="eastAsia"/>
          <w:bCs/>
          <w:snapToGrid w:val="0"/>
          <w:kern w:val="10"/>
          <w:szCs w:val="21"/>
        </w:rPr>
        <w:t>申请方法律地位证明文件，申请方应取得国家、地方市场监督管理部门或有关机构注册登记的法人资格（或其组成部分），（如：有效期内的营业执照），当覆盖多个法律实体时，应提供每个法律实体的法律地位证明文件；</w:t>
      </w:r>
    </w:p>
    <w:p w:rsidR="00B854F1" w:rsidRPr="00D627DA" w:rsidRDefault="00D8682F" w:rsidP="007E529C">
      <w:pPr>
        <w:snapToGrid w:val="0"/>
        <w:spacing w:line="360" w:lineRule="auto"/>
        <w:rPr>
          <w:bCs/>
          <w:snapToGrid w:val="0"/>
          <w:kern w:val="10"/>
          <w:szCs w:val="21"/>
        </w:rPr>
      </w:pPr>
      <w:r w:rsidRPr="00D627DA">
        <w:rPr>
          <w:bCs/>
          <w:snapToGrid w:val="0"/>
          <w:kern w:val="10"/>
          <w:szCs w:val="21"/>
        </w:rPr>
        <w:t>2</w:t>
      </w:r>
      <w:r w:rsidR="00B854F1" w:rsidRPr="00D627DA">
        <w:rPr>
          <w:rFonts w:hint="eastAsia"/>
          <w:bCs/>
          <w:snapToGrid w:val="0"/>
          <w:kern w:val="10"/>
          <w:szCs w:val="21"/>
        </w:rPr>
        <w:t>.</w:t>
      </w:r>
      <w:r w:rsidR="00B854F1" w:rsidRPr="00D627DA">
        <w:rPr>
          <w:rFonts w:hint="eastAsia"/>
          <w:bCs/>
          <w:snapToGrid w:val="0"/>
          <w:kern w:val="10"/>
          <w:szCs w:val="21"/>
        </w:rPr>
        <w:t>申请认证范围所涉及的法律法规规定要求的有效期内的行政许可文件、资质证书、强制性产品认证证书等；</w:t>
      </w:r>
    </w:p>
    <w:p w:rsidR="00B854F1" w:rsidRPr="00D627DA" w:rsidRDefault="00D8682F" w:rsidP="00D8682F">
      <w:pPr>
        <w:snapToGrid w:val="0"/>
        <w:spacing w:line="360" w:lineRule="auto"/>
        <w:rPr>
          <w:bCs/>
          <w:snapToGrid w:val="0"/>
          <w:kern w:val="10"/>
          <w:szCs w:val="21"/>
        </w:rPr>
      </w:pPr>
      <w:r w:rsidRPr="00D627DA">
        <w:rPr>
          <w:bCs/>
          <w:snapToGrid w:val="0"/>
          <w:kern w:val="10"/>
          <w:szCs w:val="21"/>
        </w:rPr>
        <w:t>3</w:t>
      </w:r>
      <w:r w:rsidR="00B854F1" w:rsidRPr="00D627DA">
        <w:rPr>
          <w:rFonts w:hint="eastAsia"/>
          <w:bCs/>
          <w:snapToGrid w:val="0"/>
          <w:kern w:val="10"/>
          <w:szCs w:val="21"/>
        </w:rPr>
        <w:t>.</w:t>
      </w:r>
      <w:r w:rsidR="00B854F1" w:rsidRPr="00D627DA">
        <w:rPr>
          <w:rFonts w:hint="eastAsia"/>
          <w:bCs/>
          <w:snapToGrid w:val="0"/>
          <w:kern w:val="10"/>
          <w:szCs w:val="21"/>
        </w:rPr>
        <w:t>有效的管理体系文件以及运行满</w:t>
      </w:r>
      <w:r w:rsidR="00B854F1" w:rsidRPr="00D627DA">
        <w:rPr>
          <w:bCs/>
          <w:snapToGrid w:val="0"/>
          <w:kern w:val="10"/>
          <w:szCs w:val="21"/>
        </w:rPr>
        <w:t>6</w:t>
      </w:r>
      <w:r w:rsidR="00B854F1" w:rsidRPr="00D627DA">
        <w:rPr>
          <w:rFonts w:hint="eastAsia"/>
          <w:bCs/>
          <w:snapToGrid w:val="0"/>
          <w:kern w:val="10"/>
          <w:szCs w:val="21"/>
        </w:rPr>
        <w:t>个月的证据，包括：管理体系方针、目标和范围，组织机构及职责以及标准要求的相关管理体系文件化的信息；</w:t>
      </w:r>
      <w:r w:rsidR="00B854F1" w:rsidRPr="00D627DA">
        <w:rPr>
          <w:rFonts w:hint="eastAsia"/>
          <w:bCs/>
          <w:snapToGrid w:val="0"/>
          <w:kern w:val="10"/>
          <w:szCs w:val="21"/>
        </w:rPr>
        <w:t xml:space="preserve"> </w:t>
      </w:r>
    </w:p>
    <w:p w:rsidR="00B854F1" w:rsidRPr="00D627DA" w:rsidRDefault="00D8682F" w:rsidP="007E529C">
      <w:pPr>
        <w:snapToGrid w:val="0"/>
        <w:spacing w:line="360" w:lineRule="auto"/>
        <w:rPr>
          <w:bCs/>
          <w:snapToGrid w:val="0"/>
          <w:kern w:val="10"/>
          <w:szCs w:val="21"/>
        </w:rPr>
      </w:pPr>
      <w:r w:rsidRPr="00D627DA">
        <w:rPr>
          <w:bCs/>
          <w:snapToGrid w:val="0"/>
          <w:kern w:val="10"/>
          <w:szCs w:val="21"/>
        </w:rPr>
        <w:t>4</w:t>
      </w:r>
      <w:r w:rsidR="00B854F1" w:rsidRPr="00D627DA">
        <w:rPr>
          <w:rFonts w:hint="eastAsia"/>
          <w:bCs/>
          <w:snapToGrid w:val="0"/>
          <w:kern w:val="10"/>
          <w:szCs w:val="21"/>
        </w:rPr>
        <w:t>.</w:t>
      </w:r>
      <w:r w:rsidR="00B854F1" w:rsidRPr="00D627DA">
        <w:rPr>
          <w:rFonts w:hint="eastAsia"/>
          <w:bCs/>
          <w:snapToGrid w:val="0"/>
          <w:kern w:val="10"/>
          <w:szCs w:val="21"/>
        </w:rPr>
        <w:t>生产</w:t>
      </w:r>
      <w:r w:rsidR="00B854F1" w:rsidRPr="00D627DA">
        <w:rPr>
          <w:rFonts w:hint="eastAsia"/>
          <w:bCs/>
          <w:snapToGrid w:val="0"/>
          <w:kern w:val="10"/>
          <w:szCs w:val="21"/>
        </w:rPr>
        <w:t>/</w:t>
      </w:r>
      <w:r w:rsidR="00B854F1" w:rsidRPr="00D627DA">
        <w:rPr>
          <w:rFonts w:hint="eastAsia"/>
          <w:bCs/>
          <w:snapToGrid w:val="0"/>
          <w:kern w:val="10"/>
          <w:szCs w:val="21"/>
        </w:rPr>
        <w:t>服务提供过程的流程图、班次及轮班情况和季节性信息；</w:t>
      </w:r>
    </w:p>
    <w:p w:rsidR="00B854F1" w:rsidRPr="00D627DA" w:rsidRDefault="00D8682F" w:rsidP="00D8682F">
      <w:pPr>
        <w:snapToGrid w:val="0"/>
        <w:spacing w:line="360" w:lineRule="auto"/>
        <w:rPr>
          <w:bCs/>
          <w:snapToGrid w:val="0"/>
          <w:kern w:val="10"/>
          <w:szCs w:val="21"/>
        </w:rPr>
      </w:pPr>
      <w:r w:rsidRPr="00D627DA">
        <w:rPr>
          <w:bCs/>
          <w:snapToGrid w:val="0"/>
          <w:kern w:val="10"/>
          <w:szCs w:val="21"/>
        </w:rPr>
        <w:t>5</w:t>
      </w:r>
      <w:r w:rsidR="00B854F1" w:rsidRPr="00D627DA">
        <w:rPr>
          <w:rFonts w:hint="eastAsia"/>
          <w:bCs/>
          <w:snapToGrid w:val="0"/>
          <w:kern w:val="10"/>
          <w:szCs w:val="21"/>
        </w:rPr>
        <w:t>.</w:t>
      </w:r>
      <w:r w:rsidR="00B854F1" w:rsidRPr="00D627DA">
        <w:rPr>
          <w:rFonts w:hint="eastAsia"/>
          <w:bCs/>
          <w:snapToGrid w:val="0"/>
          <w:kern w:val="10"/>
          <w:szCs w:val="21"/>
        </w:rPr>
        <w:t>认证范围如涉及多场所（由总部和若干个分部组成的组织），应提供多场所清单；</w:t>
      </w:r>
    </w:p>
    <w:p w:rsidR="00B854F1" w:rsidRPr="00D627DA" w:rsidRDefault="00D8682F" w:rsidP="00D8682F">
      <w:pPr>
        <w:snapToGrid w:val="0"/>
        <w:spacing w:line="360" w:lineRule="auto"/>
        <w:rPr>
          <w:bCs/>
          <w:snapToGrid w:val="0"/>
          <w:kern w:val="10"/>
          <w:szCs w:val="21"/>
        </w:rPr>
      </w:pPr>
      <w:r w:rsidRPr="00D627DA">
        <w:rPr>
          <w:bCs/>
          <w:snapToGrid w:val="0"/>
          <w:kern w:val="10"/>
          <w:szCs w:val="21"/>
        </w:rPr>
        <w:t>6</w:t>
      </w:r>
      <w:r w:rsidR="00B854F1" w:rsidRPr="00D627DA">
        <w:rPr>
          <w:rFonts w:hint="eastAsia"/>
          <w:bCs/>
          <w:snapToGrid w:val="0"/>
          <w:kern w:val="10"/>
          <w:szCs w:val="21"/>
        </w:rPr>
        <w:t>.</w:t>
      </w:r>
      <w:r w:rsidR="00B854F1" w:rsidRPr="00D627DA">
        <w:rPr>
          <w:rFonts w:hint="eastAsia"/>
          <w:bCs/>
          <w:snapToGrid w:val="0"/>
          <w:kern w:val="10"/>
          <w:szCs w:val="21"/>
        </w:rPr>
        <w:t>认证范围如涉及临时场所（非固定场所），应提供“临时场所清单”</w:t>
      </w:r>
      <w:r w:rsidRPr="00D627DA">
        <w:rPr>
          <w:rFonts w:hint="eastAsia"/>
          <w:bCs/>
          <w:snapToGrid w:val="0"/>
          <w:kern w:val="10"/>
          <w:szCs w:val="21"/>
        </w:rPr>
        <w:t>；</w:t>
      </w:r>
    </w:p>
    <w:p w:rsidR="00B854F1" w:rsidRPr="00D627DA" w:rsidRDefault="00D8682F" w:rsidP="00D8682F">
      <w:pPr>
        <w:snapToGrid w:val="0"/>
        <w:spacing w:line="360" w:lineRule="auto"/>
        <w:rPr>
          <w:bCs/>
          <w:snapToGrid w:val="0"/>
          <w:kern w:val="10"/>
          <w:szCs w:val="21"/>
        </w:rPr>
      </w:pPr>
      <w:r w:rsidRPr="00D627DA">
        <w:rPr>
          <w:bCs/>
          <w:snapToGrid w:val="0"/>
          <w:kern w:val="10"/>
          <w:szCs w:val="21"/>
        </w:rPr>
        <w:t>7</w:t>
      </w:r>
      <w:r w:rsidR="00B854F1" w:rsidRPr="00D627DA">
        <w:rPr>
          <w:rFonts w:hint="eastAsia"/>
          <w:bCs/>
          <w:snapToGrid w:val="0"/>
          <w:kern w:val="10"/>
          <w:szCs w:val="21"/>
        </w:rPr>
        <w:t>.</w:t>
      </w:r>
      <w:r w:rsidR="00B854F1" w:rsidRPr="00D627DA">
        <w:rPr>
          <w:rFonts w:hint="eastAsia"/>
          <w:bCs/>
          <w:snapToGrid w:val="0"/>
          <w:kern w:val="10"/>
          <w:szCs w:val="21"/>
        </w:rPr>
        <w:t>应在申请书中填写接受与管理体系有关的咨询的情况</w:t>
      </w:r>
      <w:r w:rsidRPr="00D627DA">
        <w:rPr>
          <w:rFonts w:hint="eastAsia"/>
          <w:bCs/>
          <w:snapToGrid w:val="0"/>
          <w:kern w:val="10"/>
          <w:szCs w:val="21"/>
        </w:rPr>
        <w:t>；</w:t>
      </w:r>
    </w:p>
    <w:p w:rsidR="00B854F1" w:rsidRPr="00D627DA" w:rsidRDefault="00D8682F" w:rsidP="00D8682F">
      <w:pPr>
        <w:snapToGrid w:val="0"/>
        <w:spacing w:line="360" w:lineRule="auto"/>
        <w:rPr>
          <w:bCs/>
          <w:snapToGrid w:val="0"/>
          <w:kern w:val="10"/>
          <w:szCs w:val="21"/>
        </w:rPr>
      </w:pPr>
      <w:r w:rsidRPr="00D627DA">
        <w:rPr>
          <w:bCs/>
          <w:snapToGrid w:val="0"/>
          <w:kern w:val="10"/>
          <w:szCs w:val="21"/>
        </w:rPr>
        <w:t>8</w:t>
      </w:r>
      <w:r w:rsidR="00B854F1" w:rsidRPr="00D627DA">
        <w:rPr>
          <w:bCs/>
          <w:snapToGrid w:val="0"/>
          <w:kern w:val="10"/>
          <w:szCs w:val="21"/>
        </w:rPr>
        <w:t>.</w:t>
      </w:r>
      <w:r w:rsidR="00B854F1" w:rsidRPr="00D627DA">
        <w:rPr>
          <w:rFonts w:hint="eastAsia"/>
          <w:bCs/>
          <w:snapToGrid w:val="0"/>
          <w:kern w:val="10"/>
          <w:szCs w:val="21"/>
        </w:rPr>
        <w:t>其他应具备的条件（适用时），例如，外部不合格的整改资料等</w:t>
      </w:r>
      <w:r w:rsidRPr="00D627DA">
        <w:rPr>
          <w:rFonts w:hint="eastAsia"/>
          <w:bCs/>
          <w:snapToGrid w:val="0"/>
          <w:kern w:val="10"/>
          <w:szCs w:val="21"/>
        </w:rPr>
        <w:t>；</w:t>
      </w:r>
    </w:p>
    <w:p w:rsidR="00D616F3" w:rsidRPr="00D627DA" w:rsidRDefault="003975B1" w:rsidP="007E529C">
      <w:pPr>
        <w:snapToGrid w:val="0"/>
        <w:spacing w:line="360" w:lineRule="auto"/>
        <w:rPr>
          <w:bCs/>
          <w:snapToGrid w:val="0"/>
          <w:kern w:val="10"/>
          <w:szCs w:val="21"/>
        </w:rPr>
      </w:pPr>
      <w:r w:rsidRPr="00D627DA">
        <w:rPr>
          <w:rFonts w:hint="eastAsia"/>
          <w:bCs/>
          <w:snapToGrid w:val="0"/>
          <w:kern w:val="10"/>
          <w:szCs w:val="21"/>
        </w:rPr>
        <w:t>9</w:t>
      </w:r>
      <w:r w:rsidR="00D616F3" w:rsidRPr="00D627DA">
        <w:rPr>
          <w:rFonts w:hint="eastAsia"/>
          <w:bCs/>
          <w:snapToGrid w:val="0"/>
          <w:kern w:val="10"/>
          <w:szCs w:val="21"/>
        </w:rPr>
        <w:t>.</w:t>
      </w:r>
      <w:r w:rsidR="00D616F3" w:rsidRPr="00D627DA">
        <w:rPr>
          <w:rFonts w:hint="eastAsia"/>
          <w:bCs/>
          <w:snapToGrid w:val="0"/>
          <w:kern w:val="10"/>
          <w:szCs w:val="21"/>
        </w:rPr>
        <w:t>适用的能源管理法律法规清单；</w:t>
      </w:r>
    </w:p>
    <w:p w:rsidR="00D616F3" w:rsidRPr="00D627DA" w:rsidRDefault="003975B1" w:rsidP="007E529C">
      <w:pPr>
        <w:snapToGrid w:val="0"/>
        <w:spacing w:line="360" w:lineRule="auto"/>
        <w:rPr>
          <w:bCs/>
          <w:snapToGrid w:val="0"/>
          <w:kern w:val="10"/>
          <w:szCs w:val="21"/>
        </w:rPr>
      </w:pPr>
      <w:r w:rsidRPr="00D627DA">
        <w:rPr>
          <w:rFonts w:hint="eastAsia"/>
          <w:bCs/>
          <w:snapToGrid w:val="0"/>
          <w:kern w:val="10"/>
          <w:szCs w:val="21"/>
        </w:rPr>
        <w:t>10</w:t>
      </w:r>
      <w:r w:rsidR="00D616F3" w:rsidRPr="00D627DA">
        <w:rPr>
          <w:rFonts w:hint="eastAsia"/>
          <w:bCs/>
          <w:snapToGrid w:val="0"/>
          <w:kern w:val="10"/>
          <w:szCs w:val="21"/>
        </w:rPr>
        <w:t>.</w:t>
      </w:r>
      <w:r w:rsidR="00D616F3" w:rsidRPr="00D627DA">
        <w:rPr>
          <w:rFonts w:hint="eastAsia"/>
          <w:bCs/>
          <w:snapToGrid w:val="0"/>
          <w:kern w:val="10"/>
          <w:szCs w:val="21"/>
        </w:rPr>
        <w:t>主要能源使用清单；</w:t>
      </w:r>
    </w:p>
    <w:p w:rsidR="00D616F3" w:rsidRPr="00D627DA" w:rsidRDefault="003975B1" w:rsidP="007E529C">
      <w:pPr>
        <w:snapToGrid w:val="0"/>
        <w:spacing w:line="360" w:lineRule="auto"/>
        <w:rPr>
          <w:bCs/>
          <w:snapToGrid w:val="0"/>
          <w:kern w:val="10"/>
          <w:szCs w:val="21"/>
        </w:rPr>
      </w:pPr>
      <w:r w:rsidRPr="00D627DA">
        <w:rPr>
          <w:rFonts w:hint="eastAsia"/>
          <w:bCs/>
          <w:snapToGrid w:val="0"/>
          <w:kern w:val="10"/>
          <w:szCs w:val="21"/>
        </w:rPr>
        <w:t>11</w:t>
      </w:r>
      <w:r w:rsidR="00D616F3" w:rsidRPr="00D627DA">
        <w:rPr>
          <w:rFonts w:hint="eastAsia"/>
          <w:bCs/>
          <w:snapToGrid w:val="0"/>
          <w:kern w:val="10"/>
          <w:szCs w:val="21"/>
        </w:rPr>
        <w:t>.</w:t>
      </w:r>
      <w:r w:rsidR="00D616F3" w:rsidRPr="00D627DA">
        <w:rPr>
          <w:rFonts w:hint="eastAsia"/>
          <w:bCs/>
          <w:snapToGrid w:val="0"/>
          <w:kern w:val="10"/>
          <w:szCs w:val="21"/>
        </w:rPr>
        <w:t>能源目标、指标、方案；</w:t>
      </w:r>
    </w:p>
    <w:p w:rsidR="00D616F3" w:rsidRPr="00D627DA" w:rsidRDefault="003975B1" w:rsidP="007E529C">
      <w:pPr>
        <w:snapToGrid w:val="0"/>
        <w:spacing w:line="360" w:lineRule="auto"/>
        <w:rPr>
          <w:rFonts w:eastAsia="仿宋_GB2312"/>
          <w:sz w:val="24"/>
        </w:rPr>
      </w:pPr>
      <w:r w:rsidRPr="00D627DA">
        <w:rPr>
          <w:rFonts w:hint="eastAsia"/>
          <w:bCs/>
          <w:snapToGrid w:val="0"/>
          <w:kern w:val="10"/>
          <w:szCs w:val="21"/>
        </w:rPr>
        <w:t>12</w:t>
      </w:r>
      <w:r w:rsidR="00D616F3" w:rsidRPr="00D627DA">
        <w:rPr>
          <w:rFonts w:hint="eastAsia"/>
          <w:bCs/>
          <w:snapToGrid w:val="0"/>
          <w:kern w:val="10"/>
          <w:szCs w:val="21"/>
        </w:rPr>
        <w:t>.</w:t>
      </w:r>
      <w:r w:rsidR="00D616F3" w:rsidRPr="00D627DA">
        <w:rPr>
          <w:rFonts w:hint="eastAsia"/>
          <w:bCs/>
          <w:snapToGrid w:val="0"/>
          <w:kern w:val="10"/>
          <w:szCs w:val="21"/>
        </w:rPr>
        <w:t>主要用能设备清单</w:t>
      </w:r>
      <w:r w:rsidR="00D8682F" w:rsidRPr="00D627DA">
        <w:rPr>
          <w:rFonts w:hint="eastAsia"/>
          <w:bCs/>
          <w:snapToGrid w:val="0"/>
          <w:kern w:val="10"/>
          <w:szCs w:val="21"/>
        </w:rPr>
        <w:t>。</w:t>
      </w:r>
    </w:p>
    <w:p w:rsidR="00D616F3" w:rsidRPr="00D627DA" w:rsidRDefault="00D616F3" w:rsidP="00A11F15">
      <w:pPr>
        <w:spacing w:line="500" w:lineRule="exact"/>
        <w:rPr>
          <w:rFonts w:hAnsi="宋体"/>
          <w:b/>
          <w:bCs/>
          <w:szCs w:val="21"/>
        </w:rPr>
      </w:pPr>
    </w:p>
    <w:p w:rsidR="00A11F15" w:rsidRPr="00D627DA" w:rsidRDefault="00A11F15" w:rsidP="00D112E4">
      <w:pPr>
        <w:rPr>
          <w:rFonts w:ascii="宋体" w:hAnsi="宋体"/>
          <w:bCs/>
          <w:iCs/>
          <w:lang w:val="en-GB"/>
        </w:rPr>
      </w:pPr>
    </w:p>
    <w:p w:rsidR="00D112E4" w:rsidRPr="00D627DA" w:rsidRDefault="00D112E4" w:rsidP="00D112E4">
      <w:pPr>
        <w:rPr>
          <w:rFonts w:ascii="宋体" w:hAnsi="宋体"/>
          <w:bCs/>
          <w:iCs/>
          <w:lang w:val="en-GB"/>
        </w:rPr>
      </w:pPr>
      <w:r w:rsidRPr="00D627DA">
        <w:rPr>
          <w:rFonts w:ascii="宋体" w:hAnsi="宋体" w:hint="eastAsia"/>
          <w:bCs/>
          <w:iCs/>
          <w:lang w:val="en-GB"/>
        </w:rPr>
        <w:t>填表说明：</w:t>
      </w:r>
    </w:p>
    <w:p w:rsidR="00C0405C" w:rsidRPr="00D627DA" w:rsidRDefault="00D112E4" w:rsidP="00C0405C">
      <w:pPr>
        <w:numPr>
          <w:ilvl w:val="0"/>
          <w:numId w:val="7"/>
        </w:numPr>
        <w:spacing w:line="360" w:lineRule="exact"/>
        <w:rPr>
          <w:rFonts w:ascii="宋体" w:hAnsi="宋体" w:cs="Arial"/>
          <w:szCs w:val="21"/>
        </w:rPr>
      </w:pPr>
      <w:r w:rsidRPr="00D627DA">
        <w:rPr>
          <w:rFonts w:ascii="宋体" w:hAnsi="宋体" w:cs="Arial"/>
          <w:szCs w:val="21"/>
        </w:rPr>
        <w:t>能源管理体系有效人员</w:t>
      </w:r>
      <w:r w:rsidRPr="00D627DA">
        <w:rPr>
          <w:rFonts w:ascii="宋体" w:hAnsi="宋体" w:cs="Arial" w:hint="eastAsia"/>
          <w:szCs w:val="21"/>
        </w:rPr>
        <w:t>是指</w:t>
      </w:r>
      <w:r w:rsidRPr="00D627DA">
        <w:rPr>
          <w:rFonts w:ascii="宋体" w:hAnsi="宋体" w:cs="Arial"/>
          <w:szCs w:val="21"/>
        </w:rPr>
        <w:t>在能源管理体系的范围和边界内</w:t>
      </w:r>
      <w:r w:rsidRPr="00D627DA">
        <w:rPr>
          <w:rFonts w:ascii="宋体" w:hAnsi="宋体" w:cs="Arial" w:hint="eastAsia"/>
          <w:szCs w:val="21"/>
        </w:rPr>
        <w:t>，</w:t>
      </w:r>
      <w:r w:rsidR="00C0405C" w:rsidRPr="00D627DA">
        <w:rPr>
          <w:rFonts w:ascii="宋体" w:hAnsi="宋体" w:cs="Arial" w:hint="eastAsia"/>
          <w:szCs w:val="21"/>
        </w:rPr>
        <w:t xml:space="preserve">对 </w:t>
      </w:r>
      <w:proofErr w:type="spellStart"/>
      <w:r w:rsidR="00C0405C" w:rsidRPr="00D627DA">
        <w:rPr>
          <w:rFonts w:ascii="宋体" w:hAnsi="宋体" w:cs="Arial"/>
          <w:szCs w:val="21"/>
        </w:rPr>
        <w:t>EnMS</w:t>
      </w:r>
      <w:proofErr w:type="spellEnd"/>
      <w:r w:rsidR="00C0405C" w:rsidRPr="00D627DA">
        <w:rPr>
          <w:rFonts w:ascii="宋体" w:hAnsi="宋体" w:cs="Arial"/>
          <w:szCs w:val="21"/>
        </w:rPr>
        <w:t xml:space="preserve"> </w:t>
      </w:r>
      <w:r w:rsidR="00C0405C" w:rsidRPr="00D627DA">
        <w:rPr>
          <w:rFonts w:ascii="宋体" w:hAnsi="宋体" w:cs="Arial" w:hint="eastAsia"/>
          <w:szCs w:val="21"/>
        </w:rPr>
        <w:t>有实质性贡献或影响能源绩效的人员</w:t>
      </w:r>
      <w:r w:rsidRPr="00D627DA">
        <w:rPr>
          <w:rFonts w:ascii="宋体" w:hAnsi="宋体" w:cs="Arial"/>
          <w:szCs w:val="21"/>
        </w:rPr>
        <w:t>。</w:t>
      </w:r>
      <w:r w:rsidRPr="00D627DA">
        <w:rPr>
          <w:rFonts w:ascii="宋体" w:hAnsi="宋体" w:cs="Arial" w:hint="eastAsia"/>
          <w:szCs w:val="21"/>
        </w:rPr>
        <w:t>这些人</w:t>
      </w:r>
      <w:r w:rsidRPr="00D627DA">
        <w:rPr>
          <w:rFonts w:ascii="宋体" w:hAnsi="宋体" w:cs="Arial"/>
          <w:szCs w:val="21"/>
        </w:rPr>
        <w:t>员影响能源绩效或能源管理体系的有效性</w:t>
      </w:r>
    </w:p>
    <w:p w:rsidR="00D112E4" w:rsidRPr="00D627DA" w:rsidRDefault="00D112E4" w:rsidP="00C0405C">
      <w:pPr>
        <w:spacing w:line="360" w:lineRule="exact"/>
        <w:ind w:left="210"/>
        <w:rPr>
          <w:rFonts w:ascii="宋体" w:hAnsi="宋体" w:cs="Arial"/>
          <w:szCs w:val="21"/>
        </w:rPr>
      </w:pPr>
      <w:r w:rsidRPr="00D627DA">
        <w:rPr>
          <w:rFonts w:ascii="宋体" w:hAnsi="宋体" w:cs="Arial" w:hint="eastAsia"/>
          <w:szCs w:val="21"/>
        </w:rPr>
        <w:t>以下人员应考虑作为</w:t>
      </w:r>
      <w:r w:rsidRPr="00D627DA">
        <w:rPr>
          <w:rFonts w:ascii="宋体" w:hAnsi="宋体" w:cs="Arial"/>
          <w:szCs w:val="21"/>
        </w:rPr>
        <w:t>能源管理体系有效人员，包括:</w:t>
      </w:r>
    </w:p>
    <w:p w:rsidR="005C68D4" w:rsidRPr="00D627DA" w:rsidRDefault="005C68D4" w:rsidP="005C68D4">
      <w:pPr>
        <w:ind w:firstLineChars="100" w:firstLine="210"/>
        <w:rPr>
          <w:szCs w:val="20"/>
        </w:rPr>
      </w:pPr>
      <w:r w:rsidRPr="00D627DA">
        <w:t>a</w:t>
      </w:r>
      <w:r w:rsidRPr="00D627DA">
        <w:rPr>
          <w:rFonts w:hint="eastAsia"/>
        </w:rPr>
        <w:t>）最高管理者；</w:t>
      </w:r>
      <w:r w:rsidRPr="00D627DA">
        <w:t xml:space="preserve"> </w:t>
      </w:r>
    </w:p>
    <w:p w:rsidR="005C68D4" w:rsidRPr="00D627DA" w:rsidRDefault="005C68D4" w:rsidP="005C68D4">
      <w:pPr>
        <w:ind w:firstLineChars="100" w:firstLine="210"/>
      </w:pPr>
      <w:r w:rsidRPr="00D627DA">
        <w:t>b</w:t>
      </w:r>
      <w:r w:rsidRPr="00D627DA">
        <w:rPr>
          <w:rFonts w:hint="eastAsia"/>
        </w:rPr>
        <w:t>）能源管理团队；</w:t>
      </w:r>
      <w:r w:rsidRPr="00D627DA">
        <w:t xml:space="preserve"> </w:t>
      </w:r>
    </w:p>
    <w:p w:rsidR="005C68D4" w:rsidRPr="00D627DA" w:rsidRDefault="005C68D4" w:rsidP="005C68D4">
      <w:pPr>
        <w:ind w:firstLineChars="100" w:firstLine="210"/>
      </w:pPr>
      <w:r w:rsidRPr="00D627DA">
        <w:t>c</w:t>
      </w:r>
      <w:r w:rsidRPr="00D627DA">
        <w:rPr>
          <w:rFonts w:hint="eastAsia"/>
        </w:rPr>
        <w:t>）负责能源绩效相关的采购的人员；</w:t>
      </w:r>
      <w:r w:rsidRPr="00D627DA">
        <w:t xml:space="preserve"> </w:t>
      </w:r>
    </w:p>
    <w:p w:rsidR="005C68D4" w:rsidRPr="00D627DA" w:rsidRDefault="005C68D4" w:rsidP="005C68D4">
      <w:pPr>
        <w:ind w:firstLineChars="100" w:firstLine="210"/>
      </w:pPr>
      <w:r w:rsidRPr="00D627DA">
        <w:t>d</w:t>
      </w:r>
      <w:r w:rsidRPr="00D627DA">
        <w:rPr>
          <w:rFonts w:hint="eastAsia"/>
        </w:rPr>
        <w:t>）负责影响能源绩效的设计的人员；</w:t>
      </w:r>
      <w:r w:rsidRPr="00D627DA">
        <w:t xml:space="preserve"> </w:t>
      </w:r>
    </w:p>
    <w:p w:rsidR="005C68D4" w:rsidRPr="00D627DA" w:rsidRDefault="005C68D4" w:rsidP="005C68D4">
      <w:pPr>
        <w:ind w:firstLineChars="100" w:firstLine="210"/>
      </w:pPr>
      <w:r w:rsidRPr="00D627DA">
        <w:t>e</w:t>
      </w:r>
      <w:r w:rsidRPr="00D627DA">
        <w:rPr>
          <w:rFonts w:hint="eastAsia"/>
        </w:rPr>
        <w:t>）负责</w:t>
      </w:r>
      <w:proofErr w:type="gramStart"/>
      <w:r w:rsidRPr="00D627DA">
        <w:rPr>
          <w:rFonts w:hint="eastAsia"/>
        </w:rPr>
        <w:t>作出</w:t>
      </w:r>
      <w:proofErr w:type="gramEnd"/>
      <w:r w:rsidRPr="00D627DA">
        <w:rPr>
          <w:rFonts w:hint="eastAsia"/>
        </w:rPr>
        <w:t>影响能源绩效的重要变更的人员；</w:t>
      </w:r>
      <w:r w:rsidRPr="00D627DA">
        <w:t xml:space="preserve"> </w:t>
      </w:r>
    </w:p>
    <w:p w:rsidR="005C68D4" w:rsidRPr="00D627DA" w:rsidRDefault="005C68D4" w:rsidP="005C68D4">
      <w:pPr>
        <w:ind w:firstLineChars="100" w:firstLine="210"/>
      </w:pPr>
      <w:r w:rsidRPr="00D627DA">
        <w:t>f</w:t>
      </w:r>
      <w:r w:rsidRPr="00D627DA">
        <w:rPr>
          <w:rFonts w:hint="eastAsia"/>
        </w:rPr>
        <w:t>）负责建立、实施或保持能源绩效改进（包括目标、能源指</w:t>
      </w:r>
      <w:r w:rsidRPr="00D627DA">
        <w:t xml:space="preserve"> </w:t>
      </w:r>
      <w:r w:rsidRPr="00D627DA">
        <w:rPr>
          <w:rFonts w:hint="eastAsia"/>
        </w:rPr>
        <w:t>标和措施计划）的人员；</w:t>
      </w:r>
      <w:r w:rsidRPr="00D627DA">
        <w:t xml:space="preserve"> </w:t>
      </w:r>
    </w:p>
    <w:p w:rsidR="005C68D4" w:rsidRPr="00D627DA" w:rsidRDefault="005C68D4" w:rsidP="005C68D4">
      <w:pPr>
        <w:ind w:firstLineChars="100" w:firstLine="210"/>
      </w:pPr>
      <w:r w:rsidRPr="00D627DA">
        <w:t>g</w:t>
      </w:r>
      <w:r w:rsidRPr="00D627DA">
        <w:rPr>
          <w:rFonts w:hint="eastAsia"/>
        </w:rPr>
        <w:t>）负责开发、维护和分析能源数据的人员；</w:t>
      </w:r>
      <w:r w:rsidRPr="00D627DA">
        <w:t xml:space="preserve"> </w:t>
      </w:r>
    </w:p>
    <w:p w:rsidR="005C68D4" w:rsidRPr="00D627DA" w:rsidRDefault="005C68D4" w:rsidP="005C68D4">
      <w:pPr>
        <w:ind w:firstLineChars="100" w:firstLine="210"/>
      </w:pPr>
      <w:r w:rsidRPr="00D627DA">
        <w:t>h</w:t>
      </w:r>
      <w:r w:rsidRPr="00D627DA">
        <w:rPr>
          <w:rFonts w:hint="eastAsia"/>
        </w:rPr>
        <w:t>）负责策划、运行和维护主要能源使用相关过程的人员，</w:t>
      </w:r>
      <w:r w:rsidRPr="00D627DA">
        <w:t xml:space="preserve"> </w:t>
      </w:r>
      <w:r w:rsidRPr="00D627DA">
        <w:rPr>
          <w:rFonts w:hint="eastAsia"/>
        </w:rPr>
        <w:t>适宜时，包括季节性作业（如采收活动、酒店）。</w:t>
      </w:r>
    </w:p>
    <w:p w:rsidR="00D112E4" w:rsidRPr="00D627DA" w:rsidRDefault="00D112E4" w:rsidP="00D112E4">
      <w:pPr>
        <w:pStyle w:val="a9"/>
        <w:tabs>
          <w:tab w:val="clear" w:pos="630"/>
          <w:tab w:val="clear" w:pos="2040"/>
          <w:tab w:val="left" w:pos="0"/>
        </w:tabs>
        <w:spacing w:line="360" w:lineRule="exact"/>
        <w:ind w:leftChars="0" w:left="2" w:firstLineChars="200" w:firstLine="420"/>
        <w:rPr>
          <w:rFonts w:hAnsi="宋体" w:cs="Arial"/>
          <w:sz w:val="21"/>
          <w:szCs w:val="21"/>
        </w:rPr>
      </w:pPr>
      <w:r w:rsidRPr="00D627DA">
        <w:rPr>
          <w:rFonts w:hAnsi="宋体" w:cs="Arial"/>
          <w:sz w:val="21"/>
          <w:szCs w:val="21"/>
        </w:rPr>
        <w:t>在</w:t>
      </w:r>
      <w:r w:rsidRPr="00D627DA">
        <w:rPr>
          <w:rFonts w:hAnsi="宋体" w:cs="Arial" w:hint="eastAsia"/>
          <w:sz w:val="21"/>
          <w:szCs w:val="21"/>
        </w:rPr>
        <w:t>确定相关人员是否为</w:t>
      </w:r>
      <w:r w:rsidRPr="00D627DA">
        <w:rPr>
          <w:rFonts w:hAnsi="宋体" w:cs="Arial"/>
          <w:sz w:val="21"/>
          <w:szCs w:val="21"/>
        </w:rPr>
        <w:t>能源管理体系有效人员</w:t>
      </w:r>
      <w:r w:rsidRPr="00D627DA">
        <w:rPr>
          <w:rFonts w:hAnsi="宋体" w:cs="Arial" w:hint="eastAsia"/>
          <w:sz w:val="21"/>
          <w:szCs w:val="21"/>
        </w:rPr>
        <w:t>时，应充分</w:t>
      </w:r>
      <w:r w:rsidRPr="00D627DA">
        <w:rPr>
          <w:rFonts w:hAnsi="宋体" w:cs="Arial"/>
          <w:sz w:val="21"/>
          <w:szCs w:val="21"/>
        </w:rPr>
        <w:t>理解他们所从事的活动对能源绩效的影响。</w:t>
      </w:r>
    </w:p>
    <w:p w:rsidR="00D8682F" w:rsidRPr="00D627DA" w:rsidRDefault="00D112E4" w:rsidP="00D8682F">
      <w:pPr>
        <w:numPr>
          <w:ilvl w:val="0"/>
          <w:numId w:val="7"/>
        </w:numPr>
        <w:spacing w:line="360" w:lineRule="exact"/>
        <w:rPr>
          <w:rFonts w:ascii="宋体" w:hAnsi="宋体" w:cs="Arial"/>
          <w:szCs w:val="21"/>
        </w:rPr>
      </w:pPr>
      <w:r w:rsidRPr="00D627DA">
        <w:rPr>
          <w:rFonts w:ascii="宋体" w:hAnsi="宋体" w:hint="eastAsia"/>
          <w:szCs w:val="21"/>
          <w:lang w:val="en-GB"/>
        </w:rPr>
        <w:t>综合能耗是指</w:t>
      </w:r>
      <w:r w:rsidRPr="00D627DA">
        <w:rPr>
          <w:rFonts w:ascii="宋体" w:hAnsi="宋体" w:cs="Arial"/>
          <w:szCs w:val="21"/>
          <w:lang w:val="de-DE"/>
        </w:rPr>
        <w:t>组织在统计报告期内实际消耗的各种能源实物量，按规定的计算方法和单位分别折算后的总和</w:t>
      </w:r>
      <w:r w:rsidRPr="00D627DA">
        <w:rPr>
          <w:rFonts w:ascii="宋体" w:hAnsi="宋体" w:cs="Arial" w:hint="eastAsia"/>
          <w:szCs w:val="21"/>
          <w:lang w:val="de-DE"/>
        </w:rPr>
        <w:t>。</w:t>
      </w:r>
    </w:p>
    <w:p w:rsidR="00D112E4" w:rsidRPr="00D627DA" w:rsidRDefault="00D112E4" w:rsidP="00D8682F">
      <w:pPr>
        <w:spacing w:line="360" w:lineRule="exact"/>
        <w:ind w:left="210"/>
        <w:rPr>
          <w:rFonts w:ascii="宋体" w:hAnsi="宋体" w:cs="宋体"/>
          <w:kern w:val="0"/>
          <w:szCs w:val="21"/>
        </w:rPr>
      </w:pPr>
      <w:r w:rsidRPr="00D627DA">
        <w:rPr>
          <w:rFonts w:ascii="宋体" w:hAnsi="宋体" w:hint="eastAsia"/>
          <w:bCs/>
          <w:iCs/>
          <w:szCs w:val="21"/>
          <w:lang w:val="en-GB"/>
        </w:rPr>
        <w:t>【注</w:t>
      </w:r>
      <w:r w:rsidR="00D8682F" w:rsidRPr="00D627DA">
        <w:rPr>
          <w:rFonts w:ascii="宋体" w:hAnsi="宋体"/>
          <w:bCs/>
          <w:iCs/>
          <w:szCs w:val="21"/>
          <w:lang w:val="en-GB"/>
        </w:rPr>
        <w:t>3</w:t>
      </w:r>
      <w:r w:rsidRPr="00D627DA">
        <w:rPr>
          <w:rFonts w:ascii="宋体" w:hAnsi="宋体" w:hint="eastAsia"/>
          <w:bCs/>
          <w:iCs/>
          <w:szCs w:val="21"/>
          <w:lang w:val="en-GB"/>
        </w:rPr>
        <w:t>】</w:t>
      </w:r>
      <w:r w:rsidR="007E529C" w:rsidRPr="00D627DA">
        <w:rPr>
          <w:rFonts w:ascii="宋体" w:hAnsi="宋体" w:hint="eastAsia"/>
          <w:bCs/>
          <w:iCs/>
          <w:szCs w:val="21"/>
          <w:lang w:val="en-GB"/>
        </w:rPr>
        <w:t xml:space="preserve"> </w:t>
      </w:r>
      <w:r w:rsidR="007E529C" w:rsidRPr="00D627DA">
        <w:rPr>
          <w:rFonts w:ascii="宋体" w:hAnsi="宋体"/>
          <w:bCs/>
          <w:iCs/>
          <w:szCs w:val="21"/>
          <w:lang w:val="en-GB"/>
        </w:rPr>
        <w:t xml:space="preserve">  </w:t>
      </w:r>
      <w:r w:rsidRPr="00D627DA">
        <w:rPr>
          <w:rFonts w:ascii="宋体" w:hAnsi="宋体" w:hint="eastAsia"/>
          <w:szCs w:val="21"/>
          <w:lang w:val="en-GB"/>
        </w:rPr>
        <w:t>在</w:t>
      </w:r>
      <w:r w:rsidRPr="00D627DA">
        <w:rPr>
          <w:rFonts w:ascii="宋体" w:hAnsi="宋体" w:cs="宋体" w:hint="eastAsia"/>
          <w:kern w:val="0"/>
          <w:szCs w:val="21"/>
        </w:rPr>
        <w:t>能源结构指标统计中，对单项能耗低于总能耗</w:t>
      </w:r>
      <w:r w:rsidRPr="00D627DA">
        <w:rPr>
          <w:rFonts w:ascii="宋体" w:hAnsi="宋体"/>
          <w:bCs/>
          <w:kern w:val="0"/>
          <w:szCs w:val="21"/>
        </w:rPr>
        <w:t>3%</w:t>
      </w:r>
      <w:r w:rsidRPr="00D627DA">
        <w:rPr>
          <w:rFonts w:ascii="宋体" w:hAnsi="宋体" w:cs="宋体" w:hint="eastAsia"/>
          <w:kern w:val="0"/>
          <w:szCs w:val="21"/>
        </w:rPr>
        <w:t>的能源种类可以不考虑计入。</w:t>
      </w:r>
    </w:p>
    <w:p w:rsidR="00DF1643" w:rsidRPr="00D627DA" w:rsidRDefault="00DF1643" w:rsidP="00D112E4">
      <w:pPr>
        <w:spacing w:line="360" w:lineRule="auto"/>
        <w:rPr>
          <w:rFonts w:hAnsi="宋体"/>
          <w:b/>
          <w:bCs/>
          <w:szCs w:val="21"/>
        </w:rPr>
      </w:pPr>
    </w:p>
    <w:p w:rsidR="00C0405C" w:rsidRPr="00D627DA" w:rsidRDefault="00D8682F" w:rsidP="007E529C">
      <w:pPr>
        <w:spacing w:line="360" w:lineRule="exact"/>
        <w:rPr>
          <w:rFonts w:ascii="宋体" w:hAnsi="宋体" w:cs="宋体"/>
          <w:kern w:val="0"/>
          <w:szCs w:val="21"/>
        </w:rPr>
      </w:pPr>
      <w:r w:rsidRPr="00D627DA">
        <w:rPr>
          <w:rFonts w:ascii="宋体" w:hAnsi="宋体" w:cs="宋体" w:hint="eastAsia"/>
          <w:kern w:val="0"/>
          <w:szCs w:val="21"/>
        </w:rPr>
        <w:t xml:space="preserve">示例:以电子设备生产企业为例，主要的能耗过程集中在 </w:t>
      </w:r>
      <w:r w:rsidRPr="00D627DA">
        <w:rPr>
          <w:rFonts w:ascii="宋体" w:hAnsi="宋体" w:cs="宋体"/>
          <w:kern w:val="0"/>
          <w:szCs w:val="21"/>
        </w:rPr>
        <w:t xml:space="preserve">SMT </w:t>
      </w:r>
      <w:r w:rsidRPr="00D627DA">
        <w:rPr>
          <w:rFonts w:ascii="宋体" w:hAnsi="宋体" w:cs="宋体" w:hint="eastAsia"/>
          <w:kern w:val="0"/>
          <w:szCs w:val="21"/>
        </w:rPr>
        <w:t>（表面贴装技术）过程、</w:t>
      </w:r>
      <w:r w:rsidRPr="00D627DA">
        <w:rPr>
          <w:rFonts w:ascii="宋体" w:hAnsi="宋体" w:cs="宋体"/>
          <w:kern w:val="0"/>
          <w:szCs w:val="21"/>
        </w:rPr>
        <w:t>PCB</w:t>
      </w:r>
      <w:r w:rsidRPr="00D627DA">
        <w:rPr>
          <w:rFonts w:ascii="宋体" w:hAnsi="宋体" w:cs="宋体" w:hint="eastAsia"/>
          <w:kern w:val="0"/>
          <w:szCs w:val="21"/>
        </w:rPr>
        <w:t xml:space="preserve">（印制电路板）过程、无尘环境控 制与维护过程、设备测试与老化过程、公用设施运行过程等，这 </w:t>
      </w:r>
      <w:proofErr w:type="gramStart"/>
      <w:r w:rsidRPr="00D627DA">
        <w:rPr>
          <w:rFonts w:ascii="宋体" w:hAnsi="宋体" w:cs="宋体" w:hint="eastAsia"/>
          <w:kern w:val="0"/>
          <w:szCs w:val="21"/>
        </w:rPr>
        <w:t>些过程</w:t>
      </w:r>
      <w:proofErr w:type="gramEnd"/>
      <w:r w:rsidRPr="00D627DA">
        <w:rPr>
          <w:rFonts w:ascii="宋体" w:hAnsi="宋体" w:cs="宋体" w:hint="eastAsia"/>
          <w:kern w:val="0"/>
          <w:szCs w:val="21"/>
        </w:rPr>
        <w:t xml:space="preserve">所涉及管理人员、生产设备操作人员、工艺管理人员等应 被确定为 </w:t>
      </w:r>
      <w:proofErr w:type="spellStart"/>
      <w:r w:rsidRPr="00D627DA">
        <w:rPr>
          <w:rFonts w:ascii="宋体" w:hAnsi="宋体" w:cs="宋体"/>
          <w:kern w:val="0"/>
          <w:szCs w:val="21"/>
        </w:rPr>
        <w:t>EnMS</w:t>
      </w:r>
      <w:proofErr w:type="spellEnd"/>
      <w:r w:rsidRPr="00D627DA">
        <w:rPr>
          <w:rFonts w:ascii="宋体" w:hAnsi="宋体" w:cs="宋体"/>
          <w:kern w:val="0"/>
          <w:szCs w:val="21"/>
        </w:rPr>
        <w:t xml:space="preserve"> </w:t>
      </w:r>
      <w:r w:rsidRPr="00D627DA">
        <w:rPr>
          <w:rFonts w:ascii="宋体" w:hAnsi="宋体" w:cs="宋体" w:hint="eastAsia"/>
          <w:kern w:val="0"/>
          <w:szCs w:val="21"/>
        </w:rPr>
        <w:t>有效人员；行政管理人员（如人力、财务、市场营销、品牌宣传等），非核心生产环节的辅助人员（如销售人员、 产品研发工程师、</w:t>
      </w:r>
      <w:r w:rsidRPr="00D627DA">
        <w:rPr>
          <w:rFonts w:ascii="宋体" w:hAnsi="宋体" w:cs="宋体"/>
          <w:kern w:val="0"/>
          <w:szCs w:val="21"/>
        </w:rPr>
        <w:t xml:space="preserve">IT </w:t>
      </w:r>
      <w:r w:rsidRPr="00D627DA">
        <w:rPr>
          <w:rFonts w:ascii="宋体" w:hAnsi="宋体" w:cs="宋体" w:hint="eastAsia"/>
          <w:kern w:val="0"/>
          <w:szCs w:val="21"/>
        </w:rPr>
        <w:t>支持人员、仓库管理人员等），以及装配与安</w:t>
      </w:r>
      <w:r w:rsidRPr="00D627DA">
        <w:rPr>
          <w:rFonts w:ascii="宋体" w:hAnsi="宋体" w:cs="宋体" w:hint="eastAsia"/>
          <w:kern w:val="0"/>
          <w:szCs w:val="21"/>
        </w:rPr>
        <w:lastRenderedPageBreak/>
        <w:t xml:space="preserve">装人员、检测与质控（外观检验、功能测试等）、包装等手工为主的操作人员，可不纳入 </w:t>
      </w:r>
      <w:proofErr w:type="spellStart"/>
      <w:r w:rsidRPr="00D627DA">
        <w:rPr>
          <w:rFonts w:ascii="宋体" w:hAnsi="宋体" w:cs="宋体"/>
          <w:kern w:val="0"/>
          <w:szCs w:val="21"/>
        </w:rPr>
        <w:t>EnMS</w:t>
      </w:r>
      <w:proofErr w:type="spellEnd"/>
      <w:r w:rsidRPr="00D627DA">
        <w:rPr>
          <w:rFonts w:ascii="宋体" w:hAnsi="宋体" w:cs="宋体"/>
          <w:kern w:val="0"/>
          <w:szCs w:val="21"/>
        </w:rPr>
        <w:t xml:space="preserve"> </w:t>
      </w:r>
      <w:r w:rsidRPr="00D627DA">
        <w:rPr>
          <w:rFonts w:ascii="宋体" w:hAnsi="宋体" w:cs="宋体" w:hint="eastAsia"/>
          <w:kern w:val="0"/>
          <w:szCs w:val="21"/>
        </w:rPr>
        <w:t>有效人员。</w:t>
      </w:r>
    </w:p>
    <w:p w:rsidR="00C0405C" w:rsidRPr="00D627DA" w:rsidRDefault="00C0405C" w:rsidP="00D112E4">
      <w:pPr>
        <w:spacing w:line="360" w:lineRule="auto"/>
        <w:rPr>
          <w:rFonts w:ascii="宋体" w:hAnsi="宋体" w:cs="宋体"/>
          <w:kern w:val="0"/>
          <w:szCs w:val="21"/>
        </w:rPr>
      </w:pPr>
      <w:r w:rsidRPr="00D627DA">
        <w:rPr>
          <w:rFonts w:ascii="宋体" w:hAnsi="宋体" w:cs="宋体" w:hint="eastAsia"/>
          <w:kern w:val="0"/>
          <w:szCs w:val="21"/>
        </w:rPr>
        <w:t>对于能源种类数量的确定，主要考虑外部采购、开采（如 原油、天然气等）或捕获（如太阳能）的能源种类；内部自产的能源种类，如组织内部产生的余热余压利用等不计入审核时间计算所涉及的能源种类。根据不同能源种类的消耗量（如按照实际消耗实物量折算为标准煤量），计算其占比，并按照从大到小的 顺序进行排序，以确定组织总能耗量</w:t>
      </w:r>
      <w:r w:rsidRPr="00D627DA">
        <w:rPr>
          <w:rFonts w:ascii="宋体" w:hAnsi="宋体" w:cs="宋体"/>
          <w:kern w:val="0"/>
          <w:szCs w:val="21"/>
        </w:rPr>
        <w:t>80%</w:t>
      </w:r>
      <w:r w:rsidRPr="00D627DA">
        <w:rPr>
          <w:rFonts w:ascii="宋体" w:hAnsi="宋体" w:cs="宋体" w:hint="eastAsia"/>
          <w:kern w:val="0"/>
          <w:szCs w:val="21"/>
        </w:rPr>
        <w:t>所覆盖的能源种类数量。 例如：某组织煤炭消耗量</w:t>
      </w:r>
      <w:r w:rsidRPr="00D627DA">
        <w:rPr>
          <w:rFonts w:ascii="宋体" w:hAnsi="宋体" w:cs="宋体"/>
          <w:kern w:val="0"/>
          <w:szCs w:val="21"/>
        </w:rPr>
        <w:t>40%</w:t>
      </w:r>
      <w:r w:rsidRPr="00D627DA">
        <w:rPr>
          <w:rFonts w:ascii="宋体" w:hAnsi="宋体" w:cs="宋体" w:hint="eastAsia"/>
          <w:kern w:val="0"/>
          <w:szCs w:val="21"/>
        </w:rPr>
        <w:t>、用电量</w:t>
      </w:r>
      <w:r w:rsidRPr="00D627DA">
        <w:rPr>
          <w:rFonts w:ascii="宋体" w:hAnsi="宋体" w:cs="宋体"/>
          <w:kern w:val="0"/>
          <w:szCs w:val="21"/>
        </w:rPr>
        <w:t>34%</w:t>
      </w:r>
      <w:r w:rsidRPr="00D627DA">
        <w:rPr>
          <w:rFonts w:ascii="宋体" w:hAnsi="宋体" w:cs="宋体" w:hint="eastAsia"/>
          <w:kern w:val="0"/>
          <w:szCs w:val="21"/>
        </w:rPr>
        <w:t>、天然气</w:t>
      </w:r>
      <w:r w:rsidRPr="00D627DA">
        <w:rPr>
          <w:rFonts w:ascii="宋体" w:hAnsi="宋体" w:cs="宋体"/>
          <w:kern w:val="0"/>
          <w:szCs w:val="21"/>
        </w:rPr>
        <w:t>15%</w:t>
      </w:r>
      <w:r w:rsidRPr="00D627DA">
        <w:rPr>
          <w:rFonts w:ascii="宋体" w:hAnsi="宋体" w:cs="宋体" w:hint="eastAsia"/>
          <w:kern w:val="0"/>
          <w:szCs w:val="21"/>
        </w:rPr>
        <w:t>、柴油</w:t>
      </w:r>
      <w:r w:rsidRPr="00D627DA">
        <w:rPr>
          <w:rFonts w:ascii="宋体" w:hAnsi="宋体" w:cs="宋体"/>
          <w:kern w:val="0"/>
          <w:szCs w:val="21"/>
        </w:rPr>
        <w:t>5%</w:t>
      </w:r>
      <w:r w:rsidRPr="00D627DA">
        <w:rPr>
          <w:rFonts w:ascii="宋体" w:hAnsi="宋体" w:cs="宋体" w:hint="eastAsia"/>
          <w:kern w:val="0"/>
          <w:szCs w:val="21"/>
        </w:rPr>
        <w:t xml:space="preserve">、汽油 </w:t>
      </w:r>
      <w:r w:rsidRPr="00D627DA">
        <w:rPr>
          <w:rFonts w:ascii="宋体" w:hAnsi="宋体" w:cs="宋体"/>
          <w:kern w:val="0"/>
          <w:szCs w:val="21"/>
        </w:rPr>
        <w:t>3%</w:t>
      </w:r>
      <w:r w:rsidRPr="00D627DA">
        <w:rPr>
          <w:rFonts w:ascii="宋体" w:hAnsi="宋体" w:cs="宋体" w:hint="eastAsia"/>
          <w:kern w:val="0"/>
          <w:szCs w:val="21"/>
        </w:rPr>
        <w:t xml:space="preserve">、其他燃料 </w:t>
      </w:r>
      <w:r w:rsidRPr="00D627DA">
        <w:rPr>
          <w:rFonts w:ascii="宋体" w:hAnsi="宋体" w:cs="宋体"/>
          <w:kern w:val="0"/>
          <w:szCs w:val="21"/>
        </w:rPr>
        <w:t>3%</w:t>
      </w:r>
      <w:r w:rsidRPr="00D627DA">
        <w:rPr>
          <w:rFonts w:ascii="宋体" w:hAnsi="宋体" w:cs="宋体" w:hint="eastAsia"/>
          <w:kern w:val="0"/>
          <w:szCs w:val="21"/>
        </w:rPr>
        <w:t>，由于前三种能源种类的总消耗量达到了</w:t>
      </w:r>
      <w:r w:rsidRPr="00D627DA">
        <w:rPr>
          <w:rFonts w:ascii="宋体" w:hAnsi="宋体" w:cs="宋体"/>
          <w:kern w:val="0"/>
          <w:szCs w:val="21"/>
        </w:rPr>
        <w:t>89%</w:t>
      </w:r>
      <w:r w:rsidRPr="00D627DA">
        <w:rPr>
          <w:rFonts w:ascii="宋体" w:hAnsi="宋体" w:cs="宋体" w:hint="eastAsia"/>
          <w:kern w:val="0"/>
          <w:szCs w:val="21"/>
        </w:rPr>
        <w:t xml:space="preserve">，则该组织确定的能源种类数量为 </w:t>
      </w:r>
      <w:r w:rsidRPr="00D627DA">
        <w:rPr>
          <w:rFonts w:ascii="宋体" w:hAnsi="宋体" w:cs="宋体"/>
          <w:kern w:val="0"/>
          <w:szCs w:val="21"/>
        </w:rPr>
        <w:t xml:space="preserve">3 </w:t>
      </w:r>
      <w:r w:rsidRPr="00D627DA">
        <w:rPr>
          <w:rFonts w:ascii="宋体" w:hAnsi="宋体" w:cs="宋体" w:hint="eastAsia"/>
          <w:kern w:val="0"/>
          <w:szCs w:val="21"/>
        </w:rPr>
        <w:t>种。</w:t>
      </w:r>
    </w:p>
    <w:p w:rsidR="00C0405C" w:rsidRPr="00D627DA" w:rsidRDefault="00C0405C" w:rsidP="00D112E4">
      <w:pPr>
        <w:spacing w:line="360" w:lineRule="auto"/>
        <w:rPr>
          <w:rFonts w:ascii="宋体" w:hAnsi="宋体" w:cs="宋体"/>
          <w:kern w:val="0"/>
          <w:szCs w:val="21"/>
        </w:rPr>
        <w:sectPr w:rsidR="00C0405C" w:rsidRPr="00D627DA" w:rsidSect="00382FCB">
          <w:headerReference w:type="default" r:id="rId7"/>
          <w:footerReference w:type="even" r:id="rId8"/>
          <w:footerReference w:type="default" r:id="rId9"/>
          <w:pgSz w:w="11906" w:h="16838" w:code="9"/>
          <w:pgMar w:top="779" w:right="748" w:bottom="777" w:left="794" w:header="851" w:footer="794" w:gutter="0"/>
          <w:cols w:space="425"/>
          <w:docGrid w:type="linesAndChars" w:linePitch="312"/>
        </w:sectPr>
      </w:pPr>
      <w:r w:rsidRPr="00D627DA">
        <w:rPr>
          <w:rFonts w:ascii="宋体" w:hAnsi="宋体" w:cs="宋体" w:hint="eastAsia"/>
          <w:kern w:val="0"/>
          <w:szCs w:val="21"/>
        </w:rPr>
        <w:t>对于主要能源使用数量的确定，应结合认证委托人所提供的材料进行判定，如认证申请、能源评审报告等。主要能源使用是基于组织能源管理的需要，可从不同层面进行识别和确认，如： 设施层面（某一仓库、某车间、某办公楼等）、设备（某环保设备、某台锅炉等）、过程或系统（车间照明系统、某生产工序等）</w:t>
      </w:r>
      <w:r w:rsidR="00D8682F" w:rsidRPr="00D627DA">
        <w:rPr>
          <w:rFonts w:ascii="宋体" w:hAnsi="宋体" w:cs="宋体" w:hint="eastAsia"/>
          <w:kern w:val="0"/>
          <w:szCs w:val="21"/>
        </w:rPr>
        <w:t>。</w:t>
      </w:r>
    </w:p>
    <w:p w:rsidR="00DF1643" w:rsidRPr="00D627DA" w:rsidRDefault="00DF1643" w:rsidP="00DF1643">
      <w:pPr>
        <w:spacing w:line="360" w:lineRule="auto"/>
        <w:jc w:val="center"/>
        <w:rPr>
          <w:rFonts w:ascii="宋体" w:hAnsi="宋体"/>
          <w:b/>
          <w:szCs w:val="21"/>
        </w:rPr>
      </w:pPr>
      <w:r w:rsidRPr="00D627DA">
        <w:rPr>
          <w:rFonts w:ascii="宋体" w:hAnsi="宋体" w:hint="eastAsia"/>
          <w:b/>
          <w:szCs w:val="21"/>
        </w:rPr>
        <w:lastRenderedPageBreak/>
        <w:t>附表：多</w:t>
      </w:r>
      <w:r w:rsidRPr="00D627DA">
        <w:rPr>
          <w:rFonts w:ascii="宋体" w:hAnsi="宋体"/>
          <w:b/>
          <w:szCs w:val="21"/>
        </w:rPr>
        <w:t>场所清单</w:t>
      </w:r>
    </w:p>
    <w:p w:rsidR="00DF1643" w:rsidRPr="00D627DA" w:rsidRDefault="00DF1643" w:rsidP="00DF1643">
      <w:pPr>
        <w:spacing w:line="360" w:lineRule="auto"/>
        <w:rPr>
          <w:rFonts w:hAnsi="宋体"/>
          <w:b/>
          <w:bCs/>
          <w:szCs w:val="21"/>
        </w:rPr>
      </w:pPr>
      <w:r w:rsidRPr="00D627DA">
        <w:rPr>
          <w:rFonts w:ascii="宋体" w:hAnsi="宋体" w:hint="eastAsia"/>
          <w:b/>
          <w:szCs w:val="21"/>
        </w:rPr>
        <w:t>企业名称</w:t>
      </w:r>
      <w:r w:rsidRPr="00D627DA">
        <w:rPr>
          <w:rFonts w:ascii="宋体" w:hAnsi="宋体"/>
          <w:b/>
          <w:szCs w:val="21"/>
        </w:rPr>
        <w:t>:(</w:t>
      </w:r>
      <w:r w:rsidRPr="00D627DA">
        <w:rPr>
          <w:rFonts w:ascii="宋体" w:hAnsi="宋体" w:hint="eastAsia"/>
          <w:b/>
          <w:szCs w:val="21"/>
        </w:rPr>
        <w:t>公章</w:t>
      </w:r>
      <w:r w:rsidRPr="00D627DA">
        <w:rPr>
          <w:rFonts w:ascii="宋体" w:hAnsi="宋体"/>
          <w:b/>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0"/>
        <w:gridCol w:w="1635"/>
        <w:gridCol w:w="1695"/>
        <w:gridCol w:w="2385"/>
        <w:gridCol w:w="1170"/>
        <w:gridCol w:w="855"/>
        <w:gridCol w:w="1275"/>
        <w:gridCol w:w="1095"/>
        <w:gridCol w:w="945"/>
        <w:gridCol w:w="645"/>
        <w:gridCol w:w="645"/>
        <w:gridCol w:w="734"/>
        <w:gridCol w:w="958"/>
      </w:tblGrid>
      <w:tr w:rsidR="00D627DA" w:rsidRPr="00D627DA" w:rsidTr="00B313D4">
        <w:trPr>
          <w:cantSplit/>
          <w:trHeight w:val="461"/>
          <w:jc w:val="center"/>
        </w:trPr>
        <w:tc>
          <w:tcPr>
            <w:tcW w:w="810"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序号</w:t>
            </w:r>
          </w:p>
        </w:tc>
        <w:tc>
          <w:tcPr>
            <w:tcW w:w="1635"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场所名称</w:t>
            </w:r>
          </w:p>
        </w:tc>
        <w:tc>
          <w:tcPr>
            <w:tcW w:w="1695"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所在地址</w:t>
            </w:r>
          </w:p>
        </w:tc>
        <w:tc>
          <w:tcPr>
            <w:tcW w:w="2385"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涉及的产品活动、过程</w:t>
            </w:r>
          </w:p>
        </w:tc>
        <w:tc>
          <w:tcPr>
            <w:tcW w:w="1170"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hint="eastAsia"/>
                <w:szCs w:val="21"/>
              </w:rPr>
              <w:t>能源管理体系边界</w:t>
            </w:r>
          </w:p>
        </w:tc>
        <w:tc>
          <w:tcPr>
            <w:tcW w:w="855"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有效</w:t>
            </w:r>
          </w:p>
          <w:p w:rsidR="00DF1643" w:rsidRPr="00D627DA" w:rsidRDefault="00DF1643" w:rsidP="00B313D4">
            <w:pPr>
              <w:spacing w:line="0" w:lineRule="atLeast"/>
              <w:jc w:val="center"/>
              <w:rPr>
                <w:rFonts w:ascii="宋体" w:hAnsi="宋体"/>
                <w:szCs w:val="21"/>
              </w:rPr>
            </w:pPr>
            <w:r w:rsidRPr="00D627DA">
              <w:rPr>
                <w:rFonts w:ascii="宋体" w:hAnsi="宋体"/>
                <w:szCs w:val="21"/>
              </w:rPr>
              <w:t>人数</w:t>
            </w:r>
          </w:p>
        </w:tc>
        <w:tc>
          <w:tcPr>
            <w:tcW w:w="1275"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年综合能耗</w:t>
            </w:r>
          </w:p>
        </w:tc>
        <w:tc>
          <w:tcPr>
            <w:tcW w:w="1095" w:type="dxa"/>
            <w:shd w:val="clear" w:color="auto" w:fill="auto"/>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用能种类</w:t>
            </w: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主要能源使用数量</w:t>
            </w: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r w:rsidRPr="00D627DA">
              <w:rPr>
                <w:rFonts w:ascii="宋体" w:hAnsi="宋体" w:hint="eastAsia"/>
                <w:szCs w:val="21"/>
              </w:rPr>
              <w:t>用能设备</w:t>
            </w: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基本</w:t>
            </w:r>
          </w:p>
          <w:p w:rsidR="00DF1643" w:rsidRPr="00D627DA" w:rsidRDefault="00DF1643" w:rsidP="00B313D4">
            <w:pPr>
              <w:spacing w:line="0" w:lineRule="atLeast"/>
              <w:jc w:val="center"/>
              <w:rPr>
                <w:rFonts w:ascii="宋体" w:hAnsi="宋体"/>
                <w:szCs w:val="21"/>
              </w:rPr>
            </w:pPr>
            <w:r w:rsidRPr="00D627DA">
              <w:rPr>
                <w:rFonts w:ascii="宋体" w:hAnsi="宋体"/>
                <w:szCs w:val="21"/>
              </w:rPr>
              <w:t>人天数</w:t>
            </w:r>
          </w:p>
        </w:tc>
        <w:tc>
          <w:tcPr>
            <w:tcW w:w="734" w:type="dxa"/>
            <w:shd w:val="clear" w:color="auto" w:fill="E6E6E6"/>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场所分权程度系数</w:t>
            </w:r>
          </w:p>
        </w:tc>
        <w:tc>
          <w:tcPr>
            <w:tcW w:w="958" w:type="dxa"/>
            <w:shd w:val="clear" w:color="auto" w:fill="E6E6E6"/>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调整后</w:t>
            </w:r>
          </w:p>
          <w:p w:rsidR="00DF1643" w:rsidRPr="00D627DA" w:rsidRDefault="00DF1643" w:rsidP="00B313D4">
            <w:pPr>
              <w:spacing w:line="0" w:lineRule="atLeast"/>
              <w:jc w:val="center"/>
              <w:rPr>
                <w:rFonts w:ascii="宋体" w:hAnsi="宋体"/>
                <w:szCs w:val="21"/>
              </w:rPr>
            </w:pPr>
            <w:r w:rsidRPr="00D627DA">
              <w:rPr>
                <w:rFonts w:ascii="宋体" w:hAnsi="宋体"/>
                <w:szCs w:val="21"/>
              </w:rPr>
              <w:t>人天数</w:t>
            </w:r>
          </w:p>
        </w:tc>
      </w:tr>
      <w:tr w:rsidR="00D627DA" w:rsidRPr="00D627DA" w:rsidTr="00DF1643">
        <w:trPr>
          <w:cantSplit/>
          <w:trHeight w:val="234"/>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shd w:val="clear" w:color="auto" w:fill="auto"/>
          </w:tcPr>
          <w:p w:rsidR="00DF1643" w:rsidRPr="00D627DA" w:rsidRDefault="00DF1643" w:rsidP="00B313D4">
            <w:pPr>
              <w:spacing w:line="360" w:lineRule="auto"/>
              <w:jc w:val="center"/>
              <w:rPr>
                <w:rFonts w:ascii="宋体" w:hAnsi="宋体"/>
                <w:szCs w:val="21"/>
              </w:rPr>
            </w:pPr>
          </w:p>
        </w:tc>
        <w:tc>
          <w:tcPr>
            <w:tcW w:w="855" w:type="dxa"/>
            <w:shd w:val="clear" w:color="auto" w:fill="auto"/>
          </w:tcPr>
          <w:p w:rsidR="00DF1643" w:rsidRPr="00D627DA" w:rsidRDefault="00DF1643" w:rsidP="00B313D4">
            <w:pPr>
              <w:spacing w:line="360" w:lineRule="auto"/>
              <w:jc w:val="center"/>
              <w:rPr>
                <w:rFonts w:ascii="宋体" w:hAnsi="宋体"/>
                <w:szCs w:val="21"/>
              </w:rPr>
            </w:pPr>
          </w:p>
        </w:tc>
        <w:tc>
          <w:tcPr>
            <w:tcW w:w="1275" w:type="dxa"/>
            <w:shd w:val="clear" w:color="auto" w:fill="auto"/>
          </w:tcPr>
          <w:p w:rsidR="00DF1643" w:rsidRPr="00D627DA" w:rsidRDefault="00DF1643" w:rsidP="00B313D4">
            <w:pPr>
              <w:spacing w:line="360" w:lineRule="auto"/>
              <w:jc w:val="center"/>
              <w:rPr>
                <w:rFonts w:ascii="宋体" w:hAnsi="宋体"/>
                <w:szCs w:val="21"/>
              </w:rPr>
            </w:pPr>
          </w:p>
        </w:tc>
        <w:tc>
          <w:tcPr>
            <w:tcW w:w="1095" w:type="dxa"/>
            <w:shd w:val="clear" w:color="auto" w:fill="auto"/>
          </w:tcPr>
          <w:p w:rsidR="00DF1643" w:rsidRPr="00D627DA" w:rsidRDefault="00DF1643" w:rsidP="00B313D4">
            <w:pPr>
              <w:spacing w:line="360" w:lineRule="auto"/>
              <w:jc w:val="center"/>
              <w:rPr>
                <w:rFonts w:ascii="宋体" w:hAnsi="宋体"/>
                <w:szCs w:val="21"/>
              </w:rPr>
            </w:pPr>
          </w:p>
        </w:tc>
        <w:tc>
          <w:tcPr>
            <w:tcW w:w="9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shd w:val="clear" w:color="auto" w:fill="E6E6E6"/>
          </w:tcPr>
          <w:p w:rsidR="00DF1643" w:rsidRPr="00D627DA" w:rsidRDefault="00DF1643" w:rsidP="00B313D4">
            <w:pPr>
              <w:spacing w:line="0" w:lineRule="atLeast"/>
              <w:jc w:val="center"/>
              <w:rPr>
                <w:rFonts w:ascii="宋体" w:hAnsi="宋体"/>
                <w:szCs w:val="21"/>
              </w:rPr>
            </w:pPr>
          </w:p>
        </w:tc>
        <w:tc>
          <w:tcPr>
            <w:tcW w:w="958" w:type="dxa"/>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tcBorders>
              <w:bottom w:val="single" w:sz="4" w:space="0" w:color="auto"/>
            </w:tcBorders>
            <w:shd w:val="clear" w:color="auto" w:fill="auto"/>
            <w:vAlign w:val="center"/>
          </w:tcPr>
          <w:p w:rsidR="00DF1643" w:rsidRPr="00D627DA" w:rsidRDefault="00DF1643" w:rsidP="00B313D4">
            <w:pPr>
              <w:spacing w:line="360" w:lineRule="auto"/>
              <w:jc w:val="center"/>
              <w:rPr>
                <w:rFonts w:ascii="宋体" w:hAnsi="宋体"/>
                <w:szCs w:val="21"/>
              </w:rPr>
            </w:pPr>
          </w:p>
        </w:tc>
        <w:tc>
          <w:tcPr>
            <w:tcW w:w="1635" w:type="dxa"/>
            <w:tcBorders>
              <w:bottom w:val="single" w:sz="4" w:space="0" w:color="auto"/>
            </w:tcBorders>
            <w:shd w:val="clear" w:color="auto" w:fill="auto"/>
            <w:vAlign w:val="center"/>
          </w:tcPr>
          <w:p w:rsidR="00DF1643" w:rsidRPr="00D627DA" w:rsidRDefault="00DF1643" w:rsidP="00B313D4">
            <w:pPr>
              <w:spacing w:line="360" w:lineRule="auto"/>
              <w:jc w:val="center"/>
              <w:rPr>
                <w:rFonts w:ascii="宋体" w:hAnsi="宋体"/>
                <w:szCs w:val="21"/>
              </w:rPr>
            </w:pPr>
          </w:p>
        </w:tc>
        <w:tc>
          <w:tcPr>
            <w:tcW w:w="1695" w:type="dxa"/>
            <w:tcBorders>
              <w:bottom w:val="single" w:sz="4" w:space="0" w:color="auto"/>
            </w:tcBorders>
            <w:shd w:val="clear" w:color="auto" w:fill="auto"/>
            <w:vAlign w:val="center"/>
          </w:tcPr>
          <w:p w:rsidR="00DF1643" w:rsidRPr="00D627DA" w:rsidRDefault="00DF1643" w:rsidP="00B313D4">
            <w:pPr>
              <w:spacing w:line="360" w:lineRule="auto"/>
              <w:jc w:val="center"/>
              <w:rPr>
                <w:rFonts w:ascii="宋体" w:hAnsi="宋体"/>
                <w:szCs w:val="21"/>
              </w:rPr>
            </w:pPr>
          </w:p>
        </w:tc>
        <w:tc>
          <w:tcPr>
            <w:tcW w:w="2385" w:type="dxa"/>
            <w:tcBorders>
              <w:bottom w:val="single" w:sz="4" w:space="0" w:color="auto"/>
            </w:tcBorders>
            <w:shd w:val="clear" w:color="auto" w:fill="auto"/>
            <w:vAlign w:val="center"/>
          </w:tcPr>
          <w:p w:rsidR="00DF1643" w:rsidRPr="00D627DA" w:rsidRDefault="00DF1643" w:rsidP="00B313D4">
            <w:pPr>
              <w:spacing w:line="360" w:lineRule="auto"/>
              <w:jc w:val="center"/>
              <w:rPr>
                <w:rFonts w:ascii="宋体" w:hAnsi="宋体"/>
                <w:szCs w:val="21"/>
              </w:rPr>
            </w:pPr>
          </w:p>
        </w:tc>
        <w:tc>
          <w:tcPr>
            <w:tcW w:w="1170" w:type="dxa"/>
            <w:tcBorders>
              <w:bottom w:val="single" w:sz="4" w:space="0" w:color="auto"/>
            </w:tcBorders>
            <w:shd w:val="clear" w:color="auto" w:fill="auto"/>
          </w:tcPr>
          <w:p w:rsidR="00DF1643" w:rsidRPr="00D627DA" w:rsidRDefault="00DF1643" w:rsidP="00B313D4">
            <w:pPr>
              <w:spacing w:line="360" w:lineRule="auto"/>
              <w:jc w:val="center"/>
              <w:rPr>
                <w:rFonts w:ascii="宋体" w:hAnsi="宋体"/>
                <w:szCs w:val="21"/>
              </w:rPr>
            </w:pPr>
          </w:p>
        </w:tc>
        <w:tc>
          <w:tcPr>
            <w:tcW w:w="855" w:type="dxa"/>
            <w:tcBorders>
              <w:bottom w:val="single" w:sz="4" w:space="0" w:color="auto"/>
            </w:tcBorders>
            <w:shd w:val="clear" w:color="auto" w:fill="auto"/>
          </w:tcPr>
          <w:p w:rsidR="00DF1643" w:rsidRPr="00D627DA" w:rsidRDefault="00DF1643" w:rsidP="00B313D4">
            <w:pPr>
              <w:spacing w:line="360" w:lineRule="auto"/>
              <w:jc w:val="center"/>
              <w:rPr>
                <w:rFonts w:ascii="宋体" w:hAnsi="宋体"/>
                <w:szCs w:val="21"/>
              </w:rPr>
            </w:pPr>
          </w:p>
        </w:tc>
        <w:tc>
          <w:tcPr>
            <w:tcW w:w="1275" w:type="dxa"/>
            <w:tcBorders>
              <w:bottom w:val="single" w:sz="4" w:space="0" w:color="auto"/>
            </w:tcBorders>
            <w:shd w:val="clear" w:color="auto" w:fill="auto"/>
          </w:tcPr>
          <w:p w:rsidR="00DF1643" w:rsidRPr="00D627DA" w:rsidRDefault="00DF1643" w:rsidP="00B313D4">
            <w:pPr>
              <w:spacing w:line="360" w:lineRule="auto"/>
              <w:jc w:val="center"/>
              <w:rPr>
                <w:rFonts w:ascii="宋体" w:hAnsi="宋体"/>
                <w:szCs w:val="21"/>
              </w:rPr>
            </w:pPr>
          </w:p>
        </w:tc>
        <w:tc>
          <w:tcPr>
            <w:tcW w:w="1095" w:type="dxa"/>
            <w:tcBorders>
              <w:bottom w:val="single" w:sz="4" w:space="0" w:color="auto"/>
            </w:tcBorders>
            <w:shd w:val="clear" w:color="auto" w:fill="auto"/>
          </w:tcPr>
          <w:p w:rsidR="00DF1643" w:rsidRPr="00D627DA" w:rsidRDefault="00DF1643" w:rsidP="00B313D4">
            <w:pPr>
              <w:spacing w:line="360" w:lineRule="auto"/>
              <w:jc w:val="center"/>
              <w:rPr>
                <w:rFonts w:ascii="宋体" w:hAnsi="宋体"/>
                <w:szCs w:val="21"/>
              </w:rPr>
            </w:pPr>
          </w:p>
        </w:tc>
        <w:tc>
          <w:tcPr>
            <w:tcW w:w="945" w:type="dxa"/>
            <w:tcBorders>
              <w:bottom w:val="single" w:sz="4" w:space="0" w:color="auto"/>
            </w:tcBorders>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tcBorders>
              <w:bottom w:val="single" w:sz="4" w:space="0" w:color="auto"/>
            </w:tcBorders>
            <w:shd w:val="clear" w:color="auto" w:fill="E6E6E6"/>
            <w:vAlign w:val="center"/>
          </w:tcPr>
          <w:p w:rsidR="00DF1643" w:rsidRPr="00D627DA" w:rsidRDefault="00DF1643" w:rsidP="00B313D4">
            <w:pPr>
              <w:spacing w:line="0" w:lineRule="atLeast"/>
              <w:jc w:val="center"/>
              <w:rPr>
                <w:rFonts w:ascii="宋体" w:hAnsi="宋体"/>
                <w:szCs w:val="21"/>
              </w:rPr>
            </w:pPr>
          </w:p>
        </w:tc>
        <w:tc>
          <w:tcPr>
            <w:tcW w:w="645" w:type="dxa"/>
            <w:tcBorders>
              <w:bottom w:val="single" w:sz="4" w:space="0" w:color="auto"/>
            </w:tcBorders>
            <w:shd w:val="clear" w:color="auto" w:fill="E6E6E6"/>
            <w:vAlign w:val="center"/>
          </w:tcPr>
          <w:p w:rsidR="00DF1643" w:rsidRPr="00D627DA" w:rsidRDefault="00DF1643" w:rsidP="00B313D4">
            <w:pPr>
              <w:spacing w:line="0" w:lineRule="atLeast"/>
              <w:jc w:val="center"/>
              <w:rPr>
                <w:rFonts w:ascii="宋体" w:hAnsi="宋体"/>
                <w:szCs w:val="21"/>
              </w:rPr>
            </w:pPr>
          </w:p>
        </w:tc>
        <w:tc>
          <w:tcPr>
            <w:tcW w:w="734" w:type="dxa"/>
            <w:tcBorders>
              <w:bottom w:val="single" w:sz="4" w:space="0" w:color="auto"/>
            </w:tcBorders>
            <w:shd w:val="clear" w:color="auto" w:fill="E6E6E6"/>
          </w:tcPr>
          <w:p w:rsidR="00DF1643" w:rsidRPr="00D627DA" w:rsidRDefault="00DF1643" w:rsidP="00B313D4">
            <w:pPr>
              <w:spacing w:line="0" w:lineRule="atLeast"/>
              <w:jc w:val="center"/>
              <w:rPr>
                <w:rFonts w:ascii="宋体" w:hAnsi="宋体"/>
                <w:szCs w:val="21"/>
              </w:rPr>
            </w:pPr>
          </w:p>
        </w:tc>
        <w:tc>
          <w:tcPr>
            <w:tcW w:w="958" w:type="dxa"/>
            <w:tcBorders>
              <w:bottom w:val="single" w:sz="4" w:space="0" w:color="auto"/>
            </w:tcBorders>
            <w:shd w:val="clear" w:color="auto" w:fill="E6E6E6"/>
          </w:tcPr>
          <w:p w:rsidR="00DF1643" w:rsidRPr="00D627DA" w:rsidRDefault="00DF1643" w:rsidP="00B313D4">
            <w:pPr>
              <w:spacing w:line="0" w:lineRule="atLeast"/>
              <w:jc w:val="center"/>
              <w:rPr>
                <w:rFonts w:ascii="宋体" w:hAnsi="宋体"/>
                <w:szCs w:val="21"/>
              </w:rPr>
            </w:pPr>
          </w:p>
        </w:tc>
      </w:tr>
      <w:tr w:rsidR="00D627DA" w:rsidRPr="00D627DA" w:rsidTr="00B313D4">
        <w:trPr>
          <w:cantSplit/>
          <w:trHeight w:val="70"/>
          <w:jc w:val="center"/>
        </w:trPr>
        <w:tc>
          <w:tcPr>
            <w:tcW w:w="810" w:type="dxa"/>
            <w:tcBorders>
              <w:top w:val="single" w:sz="4" w:space="0" w:color="auto"/>
              <w:bottom w:val="single" w:sz="12" w:space="0" w:color="auto"/>
            </w:tcBorders>
            <w:shd w:val="clear" w:color="auto" w:fill="E6E6E6"/>
            <w:vAlign w:val="center"/>
          </w:tcPr>
          <w:p w:rsidR="00DF1643" w:rsidRPr="00D627DA" w:rsidRDefault="00DF1643" w:rsidP="00B313D4">
            <w:pPr>
              <w:spacing w:line="0" w:lineRule="atLeast"/>
              <w:jc w:val="center"/>
              <w:rPr>
                <w:rFonts w:ascii="宋体" w:hAnsi="宋体"/>
                <w:szCs w:val="21"/>
              </w:rPr>
            </w:pPr>
            <w:r w:rsidRPr="00D627DA">
              <w:rPr>
                <w:rFonts w:ascii="宋体" w:hAnsi="宋体"/>
                <w:szCs w:val="21"/>
              </w:rPr>
              <w:t>评审记录</w:t>
            </w:r>
          </w:p>
        </w:tc>
        <w:tc>
          <w:tcPr>
            <w:tcW w:w="14037" w:type="dxa"/>
            <w:gridSpan w:val="12"/>
            <w:tcBorders>
              <w:top w:val="single" w:sz="4" w:space="0" w:color="auto"/>
              <w:bottom w:val="single" w:sz="12" w:space="0" w:color="auto"/>
            </w:tcBorders>
            <w:shd w:val="clear" w:color="auto" w:fill="E6E6E6"/>
            <w:vAlign w:val="center"/>
          </w:tcPr>
          <w:p w:rsidR="00DF1643" w:rsidRPr="00D627DA" w:rsidRDefault="00DF1643" w:rsidP="00A11F15">
            <w:pPr>
              <w:spacing w:line="0" w:lineRule="atLeast"/>
              <w:jc w:val="left"/>
              <w:rPr>
                <w:rFonts w:ascii="宋体" w:hAnsi="宋体"/>
                <w:szCs w:val="21"/>
              </w:rPr>
            </w:pPr>
            <w:r w:rsidRPr="00D627DA">
              <w:rPr>
                <w:rFonts w:ascii="宋体" w:hAnsi="宋体"/>
                <w:szCs w:val="21"/>
              </w:rPr>
              <w:t>总部集权程度系数确定为：</w:t>
            </w:r>
          </w:p>
          <w:p w:rsidR="00DF1643" w:rsidRPr="00D627DA" w:rsidRDefault="00DF1643" w:rsidP="00A11F15">
            <w:pPr>
              <w:spacing w:line="0" w:lineRule="atLeast"/>
              <w:jc w:val="left"/>
              <w:rPr>
                <w:rFonts w:ascii="宋体" w:hAnsi="宋体"/>
                <w:szCs w:val="21"/>
              </w:rPr>
            </w:pPr>
            <w:r w:rsidRPr="00D627DA">
              <w:rPr>
                <w:rFonts w:ascii="宋体" w:hAnsi="宋体"/>
                <w:szCs w:val="21"/>
              </w:rPr>
              <w:t xml:space="preserve">可满足抽样条件的场所编号为：          </w:t>
            </w:r>
          </w:p>
          <w:p w:rsidR="00DF1643" w:rsidRPr="00D627DA" w:rsidRDefault="00DF1643" w:rsidP="00A11F15">
            <w:pPr>
              <w:spacing w:line="0" w:lineRule="atLeast"/>
              <w:jc w:val="left"/>
              <w:rPr>
                <w:rFonts w:ascii="宋体" w:hAnsi="宋体"/>
                <w:szCs w:val="21"/>
              </w:rPr>
            </w:pPr>
            <w:r w:rsidRPr="00D627DA">
              <w:rPr>
                <w:rFonts w:ascii="宋体" w:hAnsi="宋体"/>
                <w:szCs w:val="21"/>
              </w:rPr>
              <w:t>初次审核抽样数：        监督审核抽样数：       再认证审核抽样数：</w:t>
            </w:r>
          </w:p>
          <w:p w:rsidR="00DF1643" w:rsidRPr="00D627DA" w:rsidRDefault="00DF1643" w:rsidP="00A11F15">
            <w:pPr>
              <w:spacing w:line="0" w:lineRule="atLeast"/>
              <w:jc w:val="left"/>
              <w:rPr>
                <w:rFonts w:ascii="宋体" w:hAnsi="宋体"/>
                <w:szCs w:val="21"/>
              </w:rPr>
            </w:pPr>
            <w:r w:rsidRPr="00D627DA">
              <w:rPr>
                <w:rFonts w:ascii="宋体" w:hAnsi="宋体" w:hint="eastAsia"/>
                <w:szCs w:val="21"/>
              </w:rPr>
              <w:t xml:space="preserve">                                                                                   审核项目管理人员/时间：</w:t>
            </w:r>
          </w:p>
        </w:tc>
      </w:tr>
    </w:tbl>
    <w:p w:rsidR="00DF1643" w:rsidRPr="00D627DA" w:rsidRDefault="00DF1643" w:rsidP="00DF1643">
      <w:pPr>
        <w:rPr>
          <w:rFonts w:ascii="宋体" w:hAnsi="宋体"/>
          <w:bCs/>
          <w:szCs w:val="21"/>
        </w:rPr>
      </w:pPr>
      <w:r w:rsidRPr="00D627DA">
        <w:rPr>
          <w:rFonts w:ascii="宋体" w:hAnsi="宋体" w:hint="eastAsia"/>
          <w:bCs/>
          <w:szCs w:val="21"/>
        </w:rPr>
        <w:t>注1：</w:t>
      </w:r>
      <w:r w:rsidRPr="00D627DA">
        <w:rPr>
          <w:rFonts w:ascii="宋体" w:hAnsi="宋体" w:hint="eastAsia"/>
          <w:szCs w:val="21"/>
        </w:rPr>
        <w:t>本表“场所”是指认证范围内的所有场所，包括中心办公室（如总部）及其他所有分场所（如分公司、厂、办、处、所、站、分店等）；</w:t>
      </w:r>
    </w:p>
    <w:p w:rsidR="00DF1643" w:rsidRPr="00D627DA" w:rsidRDefault="00DF1643" w:rsidP="00DF1643">
      <w:pPr>
        <w:spacing w:line="220" w:lineRule="exact"/>
        <w:ind w:left="420" w:hangingChars="200" w:hanging="420"/>
        <w:rPr>
          <w:rFonts w:ascii="宋体" w:hAnsi="宋体"/>
          <w:szCs w:val="21"/>
        </w:rPr>
      </w:pPr>
      <w:r w:rsidRPr="00D627DA">
        <w:rPr>
          <w:rFonts w:ascii="宋体" w:hAnsi="宋体" w:hint="eastAsia"/>
          <w:szCs w:val="21"/>
        </w:rPr>
        <w:t>注2：涂</w:t>
      </w:r>
      <w:proofErr w:type="gramStart"/>
      <w:r w:rsidRPr="00D627DA">
        <w:rPr>
          <w:rFonts w:ascii="宋体" w:hAnsi="宋体" w:hint="eastAsia"/>
          <w:szCs w:val="21"/>
        </w:rPr>
        <w:t>灰部分</w:t>
      </w:r>
      <w:proofErr w:type="gramEnd"/>
      <w:r w:rsidRPr="00D627DA">
        <w:rPr>
          <w:rFonts w:ascii="宋体" w:hAnsi="宋体" w:hint="eastAsia"/>
          <w:szCs w:val="21"/>
        </w:rPr>
        <w:t>由</w:t>
      </w:r>
      <w:r w:rsidR="00A11F15" w:rsidRPr="00D627DA">
        <w:rPr>
          <w:rFonts w:ascii="宋体" w:hAnsi="宋体"/>
          <w:szCs w:val="21"/>
        </w:rPr>
        <w:t>BCK</w:t>
      </w:r>
      <w:r w:rsidRPr="00D627DA">
        <w:rPr>
          <w:rFonts w:ascii="宋体" w:hAnsi="宋体" w:hint="eastAsia"/>
          <w:szCs w:val="21"/>
        </w:rPr>
        <w:t>填写。</w:t>
      </w:r>
    </w:p>
    <w:p w:rsidR="00DF1643" w:rsidRPr="00D627DA" w:rsidRDefault="00DF1643" w:rsidP="00A11F15">
      <w:pPr>
        <w:rPr>
          <w:rFonts w:ascii="宋体" w:hAnsi="宋体"/>
          <w:bCs/>
          <w:szCs w:val="21"/>
        </w:rPr>
      </w:pPr>
      <w:r w:rsidRPr="00D627DA">
        <w:rPr>
          <w:rFonts w:ascii="宋体" w:hAnsi="宋体" w:hint="eastAsia"/>
          <w:bCs/>
          <w:szCs w:val="21"/>
        </w:rPr>
        <w:t>注3：</w:t>
      </w:r>
      <w:r w:rsidRPr="00D627DA">
        <w:rPr>
          <w:rFonts w:ascii="宋体" w:hAnsi="宋体"/>
          <w:bCs/>
          <w:szCs w:val="21"/>
        </w:rPr>
        <w:t>只有对抽取的场所才需要填写</w:t>
      </w:r>
      <w:r w:rsidRPr="00D627DA">
        <w:rPr>
          <w:rFonts w:ascii="宋体" w:hAnsi="宋体" w:hint="eastAsia"/>
          <w:bCs/>
          <w:szCs w:val="21"/>
        </w:rPr>
        <w:t>基本人天数、</w:t>
      </w:r>
      <w:r w:rsidRPr="00D627DA">
        <w:rPr>
          <w:rFonts w:ascii="宋体" w:hAnsi="宋体"/>
          <w:bCs/>
          <w:szCs w:val="21"/>
        </w:rPr>
        <w:t>场所分权程度系数以及调整后人天数三栏，未抽取的场所不需要填写。</w:t>
      </w:r>
    </w:p>
    <w:sectPr w:rsidR="00DF1643" w:rsidRPr="00D627DA" w:rsidSect="00DF1643">
      <w:headerReference w:type="default" r:id="rId10"/>
      <w:footerReference w:type="default" r:id="rId11"/>
      <w:pgSz w:w="16838" w:h="11906" w:orient="landscape" w:code="9"/>
      <w:pgMar w:top="794" w:right="779" w:bottom="748" w:left="777"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5CF" w:rsidRDefault="007A75CF">
      <w:r>
        <w:separator/>
      </w:r>
    </w:p>
  </w:endnote>
  <w:endnote w:type="continuationSeparator" w:id="0">
    <w:p w:rsidR="007A75CF" w:rsidRDefault="007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18" w:rsidRDefault="0068008C" w:rsidP="00203218">
    <w:pPr>
      <w:pStyle w:val="a4"/>
      <w:framePr w:wrap="around" w:vAnchor="text" w:hAnchor="margin" w:xAlign="right" w:y="1"/>
      <w:rPr>
        <w:rStyle w:val="a5"/>
      </w:rPr>
    </w:pPr>
    <w:r>
      <w:rPr>
        <w:rStyle w:val="a5"/>
      </w:rPr>
      <w:fldChar w:fldCharType="begin"/>
    </w:r>
    <w:r w:rsidR="00203218">
      <w:rPr>
        <w:rStyle w:val="a5"/>
      </w:rPr>
      <w:instrText xml:space="preserve">PAGE  </w:instrText>
    </w:r>
    <w:r>
      <w:rPr>
        <w:rStyle w:val="a5"/>
      </w:rPr>
      <w:fldChar w:fldCharType="end"/>
    </w:r>
  </w:p>
  <w:p w:rsidR="00203218" w:rsidRDefault="00203218" w:rsidP="002032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18" w:rsidRPr="001E46B9" w:rsidRDefault="00203218" w:rsidP="003975B1">
    <w:pPr>
      <w:pStyle w:val="a4"/>
      <w:spacing w:beforeLines="50" w:before="120"/>
      <w:rPr>
        <w:rFonts w:ascii="宋体" w:hAnsi="宋体"/>
        <w:sz w:val="21"/>
        <w:szCs w:val="21"/>
      </w:rPr>
    </w:pPr>
    <w:r w:rsidRPr="001E46B9">
      <w:rPr>
        <w:rFonts w:ascii="宋体" w:hAnsi="宋体" w:hint="eastAsia"/>
        <w:sz w:val="21"/>
        <w:szCs w:val="21"/>
      </w:rPr>
      <w:t xml:space="preserve">                        </w:t>
    </w:r>
    <w:r w:rsidR="009E770B">
      <w:rPr>
        <w:rFonts w:ascii="宋体" w:hAnsi="宋体" w:hint="eastAsia"/>
        <w:sz w:val="21"/>
        <w:szCs w:val="21"/>
      </w:rPr>
      <w:t xml:space="preserve">          </w:t>
    </w:r>
    <w:r w:rsidR="00A11F15">
      <w:rPr>
        <w:rFonts w:ascii="宋体" w:hAnsi="宋体"/>
        <w:sz w:val="21"/>
        <w:szCs w:val="21"/>
      </w:rPr>
      <w:t xml:space="preserve">      </w:t>
    </w:r>
    <w:r w:rsidRPr="001E46B9">
      <w:rPr>
        <w:rFonts w:ascii="宋体" w:hAnsi="宋体" w:hint="eastAsia"/>
        <w:kern w:val="0"/>
        <w:sz w:val="21"/>
        <w:szCs w:val="21"/>
      </w:rPr>
      <w:t xml:space="preserve">第 </w:t>
    </w:r>
    <w:r w:rsidR="0068008C" w:rsidRPr="001E46B9">
      <w:rPr>
        <w:rFonts w:ascii="宋体" w:hAnsi="宋体"/>
        <w:kern w:val="0"/>
        <w:sz w:val="21"/>
        <w:szCs w:val="21"/>
      </w:rPr>
      <w:fldChar w:fldCharType="begin"/>
    </w:r>
    <w:r w:rsidRPr="001E46B9">
      <w:rPr>
        <w:rFonts w:ascii="宋体" w:hAnsi="宋体"/>
        <w:kern w:val="0"/>
        <w:sz w:val="21"/>
        <w:szCs w:val="21"/>
      </w:rPr>
      <w:instrText xml:space="preserve"> PAGE </w:instrText>
    </w:r>
    <w:r w:rsidR="0068008C" w:rsidRPr="001E46B9">
      <w:rPr>
        <w:rFonts w:ascii="宋体" w:hAnsi="宋体"/>
        <w:kern w:val="0"/>
        <w:sz w:val="21"/>
        <w:szCs w:val="21"/>
      </w:rPr>
      <w:fldChar w:fldCharType="separate"/>
    </w:r>
    <w:r w:rsidR="003975B1">
      <w:rPr>
        <w:rFonts w:ascii="宋体" w:hAnsi="宋体"/>
        <w:noProof/>
        <w:kern w:val="0"/>
        <w:sz w:val="21"/>
        <w:szCs w:val="21"/>
      </w:rPr>
      <w:t>5</w:t>
    </w:r>
    <w:r w:rsidR="0068008C" w:rsidRPr="001E46B9">
      <w:rPr>
        <w:rFonts w:ascii="宋体" w:hAnsi="宋体"/>
        <w:kern w:val="0"/>
        <w:sz w:val="21"/>
        <w:szCs w:val="21"/>
      </w:rPr>
      <w:fldChar w:fldCharType="end"/>
    </w:r>
    <w:r w:rsidRPr="001E46B9">
      <w:rPr>
        <w:rFonts w:ascii="宋体" w:hAnsi="宋体" w:hint="eastAsia"/>
        <w:kern w:val="0"/>
        <w:sz w:val="21"/>
        <w:szCs w:val="21"/>
      </w:rPr>
      <w:t xml:space="preserve"> 页 共 </w:t>
    </w:r>
    <w:r w:rsidR="0068008C" w:rsidRPr="001E46B9">
      <w:rPr>
        <w:rFonts w:ascii="宋体" w:hAnsi="宋体"/>
        <w:kern w:val="0"/>
        <w:sz w:val="21"/>
        <w:szCs w:val="21"/>
      </w:rPr>
      <w:fldChar w:fldCharType="begin"/>
    </w:r>
    <w:r w:rsidRPr="001E46B9">
      <w:rPr>
        <w:rFonts w:ascii="宋体" w:hAnsi="宋体"/>
        <w:kern w:val="0"/>
        <w:sz w:val="21"/>
        <w:szCs w:val="21"/>
      </w:rPr>
      <w:instrText xml:space="preserve"> NUMPAGES </w:instrText>
    </w:r>
    <w:r w:rsidR="0068008C" w:rsidRPr="001E46B9">
      <w:rPr>
        <w:rFonts w:ascii="宋体" w:hAnsi="宋体"/>
        <w:kern w:val="0"/>
        <w:sz w:val="21"/>
        <w:szCs w:val="21"/>
      </w:rPr>
      <w:fldChar w:fldCharType="separate"/>
    </w:r>
    <w:r w:rsidR="003975B1">
      <w:rPr>
        <w:rFonts w:ascii="宋体" w:hAnsi="宋体"/>
        <w:noProof/>
        <w:kern w:val="0"/>
        <w:sz w:val="21"/>
        <w:szCs w:val="21"/>
      </w:rPr>
      <w:t>5</w:t>
    </w:r>
    <w:r w:rsidR="0068008C" w:rsidRPr="001E46B9">
      <w:rPr>
        <w:rFonts w:ascii="宋体" w:hAnsi="宋体"/>
        <w:kern w:val="0"/>
        <w:sz w:val="21"/>
        <w:szCs w:val="21"/>
      </w:rPr>
      <w:fldChar w:fldCharType="end"/>
    </w:r>
    <w:r w:rsidRPr="001E46B9">
      <w:rPr>
        <w:rFonts w:ascii="宋体" w:hAnsi="宋体" w:hint="eastAsia"/>
        <w:kern w:val="0"/>
        <w:sz w:val="21"/>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F15" w:rsidRPr="001E46B9" w:rsidRDefault="00A11F15" w:rsidP="003975B1">
    <w:pPr>
      <w:pStyle w:val="a4"/>
      <w:spacing w:beforeLines="50" w:before="120"/>
      <w:rPr>
        <w:rFonts w:ascii="宋体" w:hAnsi="宋体"/>
        <w:sz w:val="21"/>
        <w:szCs w:val="21"/>
      </w:rPr>
    </w:pPr>
    <w:r w:rsidRPr="001E46B9">
      <w:rPr>
        <w:rFonts w:ascii="宋体" w:hAnsi="宋体" w:hint="eastAsia"/>
        <w:sz w:val="21"/>
        <w:szCs w:val="21"/>
      </w:rPr>
      <w:t xml:space="preserve">                        </w:t>
    </w:r>
    <w:r>
      <w:rPr>
        <w:rFonts w:ascii="宋体" w:hAnsi="宋体" w:hint="eastAsia"/>
        <w:sz w:val="21"/>
        <w:szCs w:val="21"/>
      </w:rPr>
      <w:t xml:space="preserve">          </w:t>
    </w:r>
    <w:r w:rsidRPr="001E46B9">
      <w:rPr>
        <w:rFonts w:ascii="宋体" w:hAnsi="宋体" w:hint="eastAsia"/>
        <w:sz w:val="21"/>
        <w:szCs w:val="21"/>
      </w:rPr>
      <w:t xml:space="preserve">  </w:t>
    </w:r>
    <w:r>
      <w:rPr>
        <w:rFonts w:ascii="宋体" w:hAnsi="宋体"/>
        <w:sz w:val="21"/>
        <w:szCs w:val="21"/>
      </w:rPr>
      <w:t xml:space="preserve">                              </w:t>
    </w:r>
    <w:r w:rsidRPr="001E46B9">
      <w:rPr>
        <w:rFonts w:ascii="宋体" w:hAnsi="宋体" w:hint="eastAsia"/>
        <w:kern w:val="0"/>
        <w:sz w:val="21"/>
        <w:szCs w:val="21"/>
      </w:rPr>
      <w:t xml:space="preserve">第 </w:t>
    </w:r>
    <w:r w:rsidRPr="001E46B9">
      <w:rPr>
        <w:rFonts w:ascii="宋体" w:hAnsi="宋体"/>
        <w:kern w:val="0"/>
        <w:sz w:val="21"/>
        <w:szCs w:val="21"/>
      </w:rPr>
      <w:fldChar w:fldCharType="begin"/>
    </w:r>
    <w:r w:rsidRPr="001E46B9">
      <w:rPr>
        <w:rFonts w:ascii="宋体" w:hAnsi="宋体"/>
        <w:kern w:val="0"/>
        <w:sz w:val="21"/>
        <w:szCs w:val="21"/>
      </w:rPr>
      <w:instrText xml:space="preserve"> PAGE </w:instrText>
    </w:r>
    <w:r w:rsidRPr="001E46B9">
      <w:rPr>
        <w:rFonts w:ascii="宋体" w:hAnsi="宋体"/>
        <w:kern w:val="0"/>
        <w:sz w:val="21"/>
        <w:szCs w:val="21"/>
      </w:rPr>
      <w:fldChar w:fldCharType="separate"/>
    </w:r>
    <w:r>
      <w:rPr>
        <w:rFonts w:ascii="宋体" w:hAnsi="宋体"/>
        <w:noProof/>
        <w:kern w:val="0"/>
        <w:sz w:val="21"/>
        <w:szCs w:val="21"/>
      </w:rPr>
      <w:t>5</w:t>
    </w:r>
    <w:r w:rsidRPr="001E46B9">
      <w:rPr>
        <w:rFonts w:ascii="宋体" w:hAnsi="宋体"/>
        <w:kern w:val="0"/>
        <w:sz w:val="21"/>
        <w:szCs w:val="21"/>
      </w:rPr>
      <w:fldChar w:fldCharType="end"/>
    </w:r>
    <w:r w:rsidRPr="001E46B9">
      <w:rPr>
        <w:rFonts w:ascii="宋体" w:hAnsi="宋体" w:hint="eastAsia"/>
        <w:kern w:val="0"/>
        <w:sz w:val="21"/>
        <w:szCs w:val="21"/>
      </w:rPr>
      <w:t xml:space="preserve"> 页 共 </w:t>
    </w:r>
    <w:r w:rsidRPr="001E46B9">
      <w:rPr>
        <w:rFonts w:ascii="宋体" w:hAnsi="宋体"/>
        <w:kern w:val="0"/>
        <w:sz w:val="21"/>
        <w:szCs w:val="21"/>
      </w:rPr>
      <w:fldChar w:fldCharType="begin"/>
    </w:r>
    <w:r w:rsidRPr="001E46B9">
      <w:rPr>
        <w:rFonts w:ascii="宋体" w:hAnsi="宋体"/>
        <w:kern w:val="0"/>
        <w:sz w:val="21"/>
        <w:szCs w:val="21"/>
      </w:rPr>
      <w:instrText xml:space="preserve"> NUMPAGES </w:instrText>
    </w:r>
    <w:r w:rsidRPr="001E46B9">
      <w:rPr>
        <w:rFonts w:ascii="宋体" w:hAnsi="宋体"/>
        <w:kern w:val="0"/>
        <w:sz w:val="21"/>
        <w:szCs w:val="21"/>
      </w:rPr>
      <w:fldChar w:fldCharType="separate"/>
    </w:r>
    <w:r>
      <w:rPr>
        <w:rFonts w:ascii="宋体" w:hAnsi="宋体"/>
        <w:noProof/>
        <w:kern w:val="0"/>
        <w:sz w:val="21"/>
        <w:szCs w:val="21"/>
      </w:rPr>
      <w:t>5</w:t>
    </w:r>
    <w:r w:rsidRPr="001E46B9">
      <w:rPr>
        <w:rFonts w:ascii="宋体" w:hAnsi="宋体"/>
        <w:kern w:val="0"/>
        <w:sz w:val="21"/>
        <w:szCs w:val="21"/>
      </w:rPr>
      <w:fldChar w:fldCharType="end"/>
    </w:r>
    <w:r w:rsidRPr="001E46B9">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5CF" w:rsidRDefault="007A75CF">
      <w:r>
        <w:separator/>
      </w:r>
    </w:p>
  </w:footnote>
  <w:footnote w:type="continuationSeparator" w:id="0">
    <w:p w:rsidR="007A75CF" w:rsidRDefault="007A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18" w:rsidRPr="0085410B" w:rsidRDefault="007E529C" w:rsidP="0085410B">
    <w:pPr>
      <w:pStyle w:val="a3"/>
      <w:pBdr>
        <w:bottom w:val="none" w:sz="0" w:space="0" w:color="auto"/>
      </w:pBdr>
      <w:jc w:val="left"/>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2pt;height:18.75pt;visibility:visible;mso-wrap-style:square">
          <v:imagedata r:id="rId1" o:title=""/>
        </v:shape>
      </w:pict>
    </w:r>
    <w:r w:rsidR="00203218" w:rsidRPr="006C4EFC">
      <w:rPr>
        <w:rFonts w:hint="eastAsia"/>
        <w:b/>
        <w:sz w:val="21"/>
        <w:szCs w:val="21"/>
      </w:rPr>
      <w:t xml:space="preserve">           </w:t>
    </w:r>
    <w:r w:rsidR="006C4EFC">
      <w:rPr>
        <w:rFonts w:hint="eastAsia"/>
        <w:b/>
        <w:sz w:val="21"/>
        <w:szCs w:val="21"/>
      </w:rPr>
      <w:t xml:space="preserve">            </w:t>
    </w:r>
    <w:r w:rsidR="0085410B">
      <w:rPr>
        <w:rFonts w:hint="eastAsia"/>
        <w:b/>
        <w:sz w:val="21"/>
        <w:szCs w:val="21"/>
      </w:rPr>
      <w:t xml:space="preserve">                         </w:t>
    </w:r>
    <w:r w:rsidR="00A11F15">
      <w:rPr>
        <w:b/>
        <w:sz w:val="21"/>
        <w:szCs w:val="21"/>
      </w:rPr>
      <w:t xml:space="preserve">        </w:t>
    </w:r>
    <w:r w:rsidR="009E770B" w:rsidRPr="00D627DA">
      <w:rPr>
        <w:rFonts w:ascii="宋体" w:hAnsi="宋体" w:hint="eastAsia"/>
        <w:bCs/>
        <w:sz w:val="21"/>
        <w:szCs w:val="21"/>
      </w:rPr>
      <w:t>B</w:t>
    </w:r>
    <w:r w:rsidR="00A11F15" w:rsidRPr="00D627DA">
      <w:rPr>
        <w:rFonts w:ascii="宋体" w:hAnsi="宋体"/>
        <w:bCs/>
        <w:sz w:val="21"/>
        <w:szCs w:val="21"/>
      </w:rPr>
      <w:t>CK</w:t>
    </w:r>
    <w:r w:rsidR="009E770B" w:rsidRPr="00D627DA">
      <w:rPr>
        <w:rFonts w:ascii="宋体" w:hAnsi="宋体" w:hint="eastAsia"/>
        <w:bCs/>
        <w:sz w:val="21"/>
        <w:szCs w:val="21"/>
      </w:rPr>
      <w:t>-QR</w:t>
    </w:r>
    <w:r w:rsidR="00DF1643" w:rsidRPr="00D627DA">
      <w:rPr>
        <w:rFonts w:ascii="宋体" w:hAnsi="宋体" w:hint="eastAsia"/>
        <w:bCs/>
        <w:sz w:val="21"/>
        <w:szCs w:val="21"/>
      </w:rPr>
      <w:t>NY015</w:t>
    </w:r>
    <w:r w:rsidR="009E770B" w:rsidRPr="00D627DA">
      <w:rPr>
        <w:rFonts w:ascii="宋体" w:hAnsi="宋体" w:hint="eastAsia"/>
        <w:bCs/>
        <w:sz w:val="21"/>
        <w:szCs w:val="21"/>
      </w:rPr>
      <w:t xml:space="preserve"> </w:t>
    </w:r>
    <w:r w:rsidR="00A11F15" w:rsidRPr="00D627DA">
      <w:rPr>
        <w:rFonts w:ascii="宋体" w:hAnsi="宋体"/>
        <w:bCs/>
        <w:sz w:val="21"/>
        <w:szCs w:val="21"/>
      </w:rPr>
      <w:t>H</w:t>
    </w:r>
    <w:r w:rsidR="000773E7" w:rsidRPr="00D627DA">
      <w:rPr>
        <w:rFonts w:ascii="宋体" w:hAnsi="宋体"/>
        <w:bCs/>
        <w:sz w:val="21"/>
        <w:szCs w:val="21"/>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643" w:rsidRPr="0085410B" w:rsidRDefault="007E529C" w:rsidP="00A11F15">
    <w:pPr>
      <w:pStyle w:val="a3"/>
      <w:pBdr>
        <w:bottom w:val="none" w:sz="0" w:space="0" w:color="auto"/>
      </w:pBdr>
      <w:jc w:val="left"/>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8.75pt;visibility:visible;mso-wrap-style:square">
          <v:imagedata r:id="rId1" o:title=""/>
        </v:shape>
      </w:pict>
    </w:r>
    <w:r w:rsidR="00A11F15">
      <w:rPr>
        <w:noProof/>
      </w:rPr>
      <w:t xml:space="preserve">                                                                                                                   </w:t>
    </w:r>
    <w:r w:rsidR="00DF1643">
      <w:rPr>
        <w:rFonts w:ascii="宋体" w:hAnsi="宋体" w:hint="eastAsia"/>
        <w:bCs/>
        <w:sz w:val="21"/>
        <w:szCs w:val="21"/>
      </w:rPr>
      <w:t>B</w:t>
    </w:r>
    <w:r w:rsidR="00A11F15">
      <w:rPr>
        <w:rFonts w:ascii="宋体" w:hAnsi="宋体"/>
        <w:bCs/>
        <w:sz w:val="21"/>
        <w:szCs w:val="21"/>
      </w:rPr>
      <w:t>CK</w:t>
    </w:r>
    <w:r w:rsidR="00DF1643">
      <w:rPr>
        <w:rFonts w:ascii="宋体" w:hAnsi="宋体" w:hint="eastAsia"/>
        <w:bCs/>
        <w:sz w:val="21"/>
        <w:szCs w:val="21"/>
      </w:rPr>
      <w:t>-QRNY015</w:t>
    </w:r>
    <w:r w:rsidR="00DF1643" w:rsidRPr="006C4EFC">
      <w:rPr>
        <w:rFonts w:ascii="宋体" w:hAnsi="宋体" w:hint="eastAsia"/>
        <w:bCs/>
        <w:color w:val="FF0000"/>
        <w:sz w:val="21"/>
        <w:szCs w:val="21"/>
      </w:rPr>
      <w:t xml:space="preserve"> </w:t>
    </w:r>
    <w:r w:rsidR="00A11F15">
      <w:rPr>
        <w:rFonts w:ascii="宋体" w:hAnsi="宋体"/>
        <w:bCs/>
        <w:sz w:val="21"/>
        <w:szCs w:val="21"/>
      </w:rPr>
      <w:t>H</w:t>
    </w:r>
    <w:r>
      <w:rPr>
        <w:rFonts w:ascii="宋体" w:hAnsi="宋体"/>
        <w:bCs/>
        <w:sz w:val="21"/>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3"/>
      <w:numFmt w:val="decimal"/>
      <w:suff w:val="nothing"/>
      <w:lvlText w:val="%1."/>
      <w:lvlJc w:val="left"/>
    </w:lvl>
  </w:abstractNum>
  <w:abstractNum w:abstractNumId="1" w15:restartNumberingAfterBreak="0">
    <w:nsid w:val="0000000A"/>
    <w:multiLevelType w:val="multilevel"/>
    <w:tmpl w:val="0000000A"/>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D"/>
    <w:multiLevelType w:val="multilevel"/>
    <w:tmpl w:val="0000000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C75E94"/>
    <w:multiLevelType w:val="hybridMultilevel"/>
    <w:tmpl w:val="4E4E8C3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DA3FF7"/>
    <w:multiLevelType w:val="hybridMultilevel"/>
    <w:tmpl w:val="68D651D0"/>
    <w:lvl w:ilvl="0" w:tplc="3A0AE914">
      <w:start w:val="1"/>
      <w:numFmt w:val="decimal"/>
      <w:lvlText w:val="【注%1】"/>
      <w:lvlJc w:val="left"/>
      <w:pPr>
        <w:ind w:left="1290" w:hanging="1080"/>
      </w:pPr>
      <w:rPr>
        <w:rFonts w:cs="Times New Roman"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15:restartNumberingAfterBreak="0">
    <w:nsid w:val="5EFD4F0C"/>
    <w:multiLevelType w:val="hybridMultilevel"/>
    <w:tmpl w:val="3CC0E2D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E110DD"/>
    <w:multiLevelType w:val="hybridMultilevel"/>
    <w:tmpl w:val="46A8FF96"/>
    <w:lvl w:ilvl="0" w:tplc="37B47CA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FCB"/>
    <w:rsid w:val="000018AF"/>
    <w:rsid w:val="0000254F"/>
    <w:rsid w:val="000125DF"/>
    <w:rsid w:val="00012F10"/>
    <w:rsid w:val="00016A8A"/>
    <w:rsid w:val="00032A88"/>
    <w:rsid w:val="000350D3"/>
    <w:rsid w:val="00057755"/>
    <w:rsid w:val="00072E48"/>
    <w:rsid w:val="0007459E"/>
    <w:rsid w:val="000773E7"/>
    <w:rsid w:val="00080E82"/>
    <w:rsid w:val="0009655E"/>
    <w:rsid w:val="000E64BF"/>
    <w:rsid w:val="000F2681"/>
    <w:rsid w:val="000F4956"/>
    <w:rsid w:val="00116B21"/>
    <w:rsid w:val="00122B16"/>
    <w:rsid w:val="00161C02"/>
    <w:rsid w:val="0017454C"/>
    <w:rsid w:val="00183244"/>
    <w:rsid w:val="00193E90"/>
    <w:rsid w:val="001948DB"/>
    <w:rsid w:val="001A14F8"/>
    <w:rsid w:val="001A2732"/>
    <w:rsid w:val="001B4D43"/>
    <w:rsid w:val="001F38DC"/>
    <w:rsid w:val="00203218"/>
    <w:rsid w:val="00223382"/>
    <w:rsid w:val="0022543A"/>
    <w:rsid w:val="00242044"/>
    <w:rsid w:val="0026647F"/>
    <w:rsid w:val="00277E76"/>
    <w:rsid w:val="00283D7C"/>
    <w:rsid w:val="0028427B"/>
    <w:rsid w:val="00286610"/>
    <w:rsid w:val="00291152"/>
    <w:rsid w:val="002920D4"/>
    <w:rsid w:val="002A5F40"/>
    <w:rsid w:val="002B4661"/>
    <w:rsid w:val="002D538D"/>
    <w:rsid w:val="003203C0"/>
    <w:rsid w:val="0034160D"/>
    <w:rsid w:val="003434B2"/>
    <w:rsid w:val="00353506"/>
    <w:rsid w:val="0035770F"/>
    <w:rsid w:val="00374FAF"/>
    <w:rsid w:val="0037649C"/>
    <w:rsid w:val="003801A6"/>
    <w:rsid w:val="00382FCB"/>
    <w:rsid w:val="00393067"/>
    <w:rsid w:val="0039573E"/>
    <w:rsid w:val="003975B1"/>
    <w:rsid w:val="003A01B9"/>
    <w:rsid w:val="003A5CA1"/>
    <w:rsid w:val="003C6311"/>
    <w:rsid w:val="003C6F45"/>
    <w:rsid w:val="0040305B"/>
    <w:rsid w:val="00436222"/>
    <w:rsid w:val="00457597"/>
    <w:rsid w:val="00462925"/>
    <w:rsid w:val="00474874"/>
    <w:rsid w:val="00483F87"/>
    <w:rsid w:val="0048553D"/>
    <w:rsid w:val="00487A52"/>
    <w:rsid w:val="00492770"/>
    <w:rsid w:val="00492C5E"/>
    <w:rsid w:val="00495409"/>
    <w:rsid w:val="004D54DA"/>
    <w:rsid w:val="004E112C"/>
    <w:rsid w:val="005316F2"/>
    <w:rsid w:val="00532427"/>
    <w:rsid w:val="00541C35"/>
    <w:rsid w:val="005425BE"/>
    <w:rsid w:val="00545630"/>
    <w:rsid w:val="00551F29"/>
    <w:rsid w:val="0057211D"/>
    <w:rsid w:val="00582783"/>
    <w:rsid w:val="00594B2D"/>
    <w:rsid w:val="00596EC4"/>
    <w:rsid w:val="005B528E"/>
    <w:rsid w:val="005B5E6D"/>
    <w:rsid w:val="005C68D4"/>
    <w:rsid w:val="005D1F72"/>
    <w:rsid w:val="005D6179"/>
    <w:rsid w:val="005E0E5A"/>
    <w:rsid w:val="005E19D4"/>
    <w:rsid w:val="005E76B1"/>
    <w:rsid w:val="005F4898"/>
    <w:rsid w:val="005F5ADF"/>
    <w:rsid w:val="00622F11"/>
    <w:rsid w:val="006318F3"/>
    <w:rsid w:val="006369D7"/>
    <w:rsid w:val="0065166E"/>
    <w:rsid w:val="00665051"/>
    <w:rsid w:val="00676A69"/>
    <w:rsid w:val="00677F7A"/>
    <w:rsid w:val="0068008C"/>
    <w:rsid w:val="0068214B"/>
    <w:rsid w:val="006B3CEE"/>
    <w:rsid w:val="006C4EFC"/>
    <w:rsid w:val="006C5662"/>
    <w:rsid w:val="006E6B1F"/>
    <w:rsid w:val="006F3AD0"/>
    <w:rsid w:val="006F55C8"/>
    <w:rsid w:val="00710A7B"/>
    <w:rsid w:val="007128AE"/>
    <w:rsid w:val="00733A0F"/>
    <w:rsid w:val="007368AF"/>
    <w:rsid w:val="00742C83"/>
    <w:rsid w:val="00755949"/>
    <w:rsid w:val="00765632"/>
    <w:rsid w:val="00766214"/>
    <w:rsid w:val="00790581"/>
    <w:rsid w:val="007937A1"/>
    <w:rsid w:val="007A75CF"/>
    <w:rsid w:val="007A7DB5"/>
    <w:rsid w:val="007E0DF5"/>
    <w:rsid w:val="007E529C"/>
    <w:rsid w:val="007F2B84"/>
    <w:rsid w:val="007F7720"/>
    <w:rsid w:val="00823BA8"/>
    <w:rsid w:val="00825E0C"/>
    <w:rsid w:val="00845098"/>
    <w:rsid w:val="0085410B"/>
    <w:rsid w:val="00862512"/>
    <w:rsid w:val="00872A46"/>
    <w:rsid w:val="00884D30"/>
    <w:rsid w:val="008A6F2C"/>
    <w:rsid w:val="008B1705"/>
    <w:rsid w:val="008B33F8"/>
    <w:rsid w:val="008E5797"/>
    <w:rsid w:val="008E657F"/>
    <w:rsid w:val="008F471F"/>
    <w:rsid w:val="008F6E0B"/>
    <w:rsid w:val="00903792"/>
    <w:rsid w:val="0091503A"/>
    <w:rsid w:val="0092328B"/>
    <w:rsid w:val="00926B37"/>
    <w:rsid w:val="00932FBC"/>
    <w:rsid w:val="009373F6"/>
    <w:rsid w:val="0094534D"/>
    <w:rsid w:val="0096529E"/>
    <w:rsid w:val="009778E6"/>
    <w:rsid w:val="009A64A9"/>
    <w:rsid w:val="009B1901"/>
    <w:rsid w:val="009B2659"/>
    <w:rsid w:val="009B4891"/>
    <w:rsid w:val="009C0F98"/>
    <w:rsid w:val="009D3E0A"/>
    <w:rsid w:val="009E614D"/>
    <w:rsid w:val="009E770B"/>
    <w:rsid w:val="009F4A8B"/>
    <w:rsid w:val="00A000C2"/>
    <w:rsid w:val="00A105A1"/>
    <w:rsid w:val="00A11F15"/>
    <w:rsid w:val="00A32CDF"/>
    <w:rsid w:val="00A37E3F"/>
    <w:rsid w:val="00A53C50"/>
    <w:rsid w:val="00A75F7F"/>
    <w:rsid w:val="00A928CC"/>
    <w:rsid w:val="00AA216E"/>
    <w:rsid w:val="00AA3E97"/>
    <w:rsid w:val="00AF6C35"/>
    <w:rsid w:val="00B1460A"/>
    <w:rsid w:val="00B25F29"/>
    <w:rsid w:val="00B311DC"/>
    <w:rsid w:val="00B313D4"/>
    <w:rsid w:val="00B3649B"/>
    <w:rsid w:val="00B3792A"/>
    <w:rsid w:val="00B5009C"/>
    <w:rsid w:val="00B52962"/>
    <w:rsid w:val="00B74ED9"/>
    <w:rsid w:val="00B854F1"/>
    <w:rsid w:val="00B93022"/>
    <w:rsid w:val="00BA4270"/>
    <w:rsid w:val="00BB2E0C"/>
    <w:rsid w:val="00BB3655"/>
    <w:rsid w:val="00BC0509"/>
    <w:rsid w:val="00BE7823"/>
    <w:rsid w:val="00BF2613"/>
    <w:rsid w:val="00C0405C"/>
    <w:rsid w:val="00C118E3"/>
    <w:rsid w:val="00C34067"/>
    <w:rsid w:val="00C518AB"/>
    <w:rsid w:val="00C67789"/>
    <w:rsid w:val="00C844AE"/>
    <w:rsid w:val="00C978E5"/>
    <w:rsid w:val="00CB7C82"/>
    <w:rsid w:val="00CD36DD"/>
    <w:rsid w:val="00CD69FB"/>
    <w:rsid w:val="00CD780B"/>
    <w:rsid w:val="00CE26F4"/>
    <w:rsid w:val="00CE57F7"/>
    <w:rsid w:val="00CF62CB"/>
    <w:rsid w:val="00D112E4"/>
    <w:rsid w:val="00D23165"/>
    <w:rsid w:val="00D23CF2"/>
    <w:rsid w:val="00D27FF6"/>
    <w:rsid w:val="00D32DAA"/>
    <w:rsid w:val="00D477C4"/>
    <w:rsid w:val="00D54B91"/>
    <w:rsid w:val="00D57560"/>
    <w:rsid w:val="00D616F3"/>
    <w:rsid w:val="00D627DA"/>
    <w:rsid w:val="00D8682F"/>
    <w:rsid w:val="00DB071F"/>
    <w:rsid w:val="00DE65BF"/>
    <w:rsid w:val="00DF0ECE"/>
    <w:rsid w:val="00DF1643"/>
    <w:rsid w:val="00E1760F"/>
    <w:rsid w:val="00E21472"/>
    <w:rsid w:val="00E2731A"/>
    <w:rsid w:val="00E3796D"/>
    <w:rsid w:val="00E6039C"/>
    <w:rsid w:val="00E801B9"/>
    <w:rsid w:val="00E83166"/>
    <w:rsid w:val="00EA3805"/>
    <w:rsid w:val="00F073D1"/>
    <w:rsid w:val="00F20E03"/>
    <w:rsid w:val="00F31DAD"/>
    <w:rsid w:val="00F33329"/>
    <w:rsid w:val="00F453F5"/>
    <w:rsid w:val="00F87FDF"/>
    <w:rsid w:val="00F921EF"/>
    <w:rsid w:val="00F97412"/>
    <w:rsid w:val="00FA0664"/>
    <w:rsid w:val="00FA63D8"/>
    <w:rsid w:val="00FC4975"/>
    <w:rsid w:val="00FE56B8"/>
    <w:rsid w:val="00FF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C9109"/>
  <w15:docId w15:val="{45ACB22C-A417-4840-91D7-3E0F5B5F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68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82FCB"/>
    <w:pPr>
      <w:pBdr>
        <w:bottom w:val="single" w:sz="6" w:space="1" w:color="auto"/>
      </w:pBdr>
      <w:tabs>
        <w:tab w:val="center" w:pos="4153"/>
        <w:tab w:val="right" w:pos="8306"/>
      </w:tabs>
      <w:snapToGrid w:val="0"/>
      <w:jc w:val="center"/>
    </w:pPr>
    <w:rPr>
      <w:sz w:val="18"/>
      <w:szCs w:val="18"/>
    </w:rPr>
  </w:style>
  <w:style w:type="paragraph" w:styleId="a4">
    <w:name w:val="footer"/>
    <w:basedOn w:val="a"/>
    <w:rsid w:val="00382FCB"/>
    <w:pPr>
      <w:tabs>
        <w:tab w:val="center" w:pos="4153"/>
        <w:tab w:val="right" w:pos="8306"/>
      </w:tabs>
      <w:snapToGrid w:val="0"/>
      <w:jc w:val="left"/>
    </w:pPr>
    <w:rPr>
      <w:sz w:val="18"/>
      <w:szCs w:val="18"/>
    </w:rPr>
  </w:style>
  <w:style w:type="character" w:styleId="a5">
    <w:name w:val="page number"/>
    <w:basedOn w:val="a0"/>
    <w:rsid w:val="00382FCB"/>
  </w:style>
  <w:style w:type="table" w:styleId="a6">
    <w:name w:val="Table Grid"/>
    <w:basedOn w:val="a1"/>
    <w:rsid w:val="009D3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F3AD0"/>
    <w:rPr>
      <w:sz w:val="18"/>
      <w:szCs w:val="18"/>
    </w:rPr>
  </w:style>
  <w:style w:type="character" w:styleId="a8">
    <w:name w:val="Hyperlink"/>
    <w:rsid w:val="00582783"/>
    <w:rPr>
      <w:color w:val="0000FF"/>
      <w:u w:val="single"/>
    </w:rPr>
  </w:style>
  <w:style w:type="paragraph" w:customStyle="1" w:styleId="a9">
    <w:name w:val="注×："/>
    <w:rsid w:val="00D112E4"/>
    <w:pPr>
      <w:widowControl w:val="0"/>
      <w:tabs>
        <w:tab w:val="left" w:pos="630"/>
        <w:tab w:val="left" w:pos="2040"/>
      </w:tabs>
      <w:autoSpaceDE w:val="0"/>
      <w:autoSpaceDN w:val="0"/>
      <w:ind w:leftChars="800" w:left="2040" w:hangingChars="200" w:hanging="360"/>
      <w:jc w:val="both"/>
    </w:pPr>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689</Words>
  <Characters>3929</Characters>
  <Application>Microsoft Office Word</Application>
  <DocSecurity>0</DocSecurity>
  <Lines>32</Lines>
  <Paragraphs>9</Paragraphs>
  <ScaleCrop>false</ScaleCrop>
  <Company>KCB</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subject/>
  <dc:creator>雨林木风</dc:creator>
  <cp:keywords/>
  <dc:description/>
  <cp:lastModifiedBy>Fu-Ran</cp:lastModifiedBy>
  <cp:revision>21</cp:revision>
  <cp:lastPrinted>2017-08-04T08:44:00Z</cp:lastPrinted>
  <dcterms:created xsi:type="dcterms:W3CDTF">2020-04-22T08:06:00Z</dcterms:created>
  <dcterms:modified xsi:type="dcterms:W3CDTF">2026-02-28T03:18:00Z</dcterms:modified>
</cp:coreProperties>
</file>